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1DFB9" w14:textId="2109BB6B" w:rsidR="006D3940" w:rsidRPr="002B7D6D" w:rsidRDefault="007C18D8" w:rsidP="00B73F9B">
      <w:pPr>
        <w:spacing w:line="360" w:lineRule="auto"/>
        <w:rPr>
          <w:rFonts w:ascii="Arial" w:hAnsi="Arial" w:cs="Arial"/>
          <w:b/>
          <w:sz w:val="24"/>
          <w:szCs w:val="24"/>
        </w:rPr>
      </w:pPr>
      <w:r w:rsidRPr="002B7D6D">
        <w:rPr>
          <w:rFonts w:ascii="Arial" w:hAnsi="Arial" w:cs="Arial"/>
          <w:b/>
          <w:sz w:val="24"/>
          <w:szCs w:val="24"/>
        </w:rPr>
        <w:t>Appendix 1</w:t>
      </w:r>
      <w:r w:rsidR="002B7D6D" w:rsidRPr="002B7D6D">
        <w:rPr>
          <w:rFonts w:ascii="Arial" w:hAnsi="Arial" w:cs="Arial"/>
          <w:b/>
          <w:sz w:val="24"/>
          <w:szCs w:val="24"/>
        </w:rPr>
        <w:t>.</w:t>
      </w:r>
      <w:r w:rsidRPr="002B7D6D">
        <w:rPr>
          <w:rFonts w:ascii="Arial" w:hAnsi="Arial" w:cs="Arial"/>
          <w:b/>
          <w:sz w:val="24"/>
          <w:szCs w:val="24"/>
        </w:rPr>
        <w:t xml:space="preserve"> Measurements.</w:t>
      </w:r>
    </w:p>
    <w:p w14:paraId="06F59DE6" w14:textId="77777777" w:rsidR="00D13DE1" w:rsidRDefault="00D13DE1" w:rsidP="00B73F9B">
      <w:pPr>
        <w:spacing w:line="360" w:lineRule="auto"/>
        <w:rPr>
          <w:rFonts w:ascii="Arial" w:hAnsi="Arial" w:cs="Arial"/>
          <w:b/>
          <w:sz w:val="24"/>
          <w:szCs w:val="24"/>
        </w:rPr>
      </w:pPr>
    </w:p>
    <w:p w14:paraId="5CFA28F1" w14:textId="003B88A4" w:rsidR="002B7D6D" w:rsidRPr="002B7D6D" w:rsidRDefault="002B7D6D" w:rsidP="00B73F9B">
      <w:pPr>
        <w:spacing w:line="360" w:lineRule="auto"/>
        <w:rPr>
          <w:rFonts w:ascii="Arial" w:hAnsi="Arial" w:cs="Arial"/>
          <w:b/>
          <w:sz w:val="24"/>
          <w:szCs w:val="24"/>
        </w:rPr>
      </w:pPr>
      <w:r w:rsidRPr="002B7D6D">
        <w:rPr>
          <w:rFonts w:ascii="Arial" w:hAnsi="Arial" w:cs="Arial"/>
          <w:b/>
          <w:sz w:val="24"/>
          <w:szCs w:val="24"/>
        </w:rPr>
        <w:t>A1.1. Introduction.</w:t>
      </w:r>
    </w:p>
    <w:p w14:paraId="4BF3694C" w14:textId="77777777" w:rsidR="002B7D6D" w:rsidRDefault="002B7D6D" w:rsidP="00B73F9B">
      <w:pPr>
        <w:spacing w:line="360" w:lineRule="auto"/>
        <w:rPr>
          <w:rFonts w:ascii="Arial" w:hAnsi="Arial" w:cs="Arial"/>
          <w:sz w:val="24"/>
          <w:szCs w:val="24"/>
        </w:rPr>
      </w:pPr>
    </w:p>
    <w:p w14:paraId="2E8EC67A" w14:textId="69B57C88" w:rsidR="007C18D8" w:rsidRDefault="007C18D8" w:rsidP="00B73F9B">
      <w:pPr>
        <w:spacing w:line="360" w:lineRule="auto"/>
        <w:ind w:firstLine="720"/>
        <w:rPr>
          <w:rFonts w:ascii="Arial" w:hAnsi="Arial" w:cs="Arial"/>
          <w:sz w:val="24"/>
          <w:szCs w:val="24"/>
        </w:rPr>
      </w:pPr>
      <w:r>
        <w:rPr>
          <w:rFonts w:ascii="Arial" w:hAnsi="Arial" w:cs="Arial"/>
          <w:sz w:val="24"/>
          <w:szCs w:val="24"/>
        </w:rPr>
        <w:t xml:space="preserve">The </w:t>
      </w:r>
      <w:r w:rsidR="00764C1C">
        <w:rPr>
          <w:rFonts w:ascii="Arial" w:hAnsi="Arial" w:cs="Arial"/>
          <w:sz w:val="24"/>
          <w:szCs w:val="24"/>
        </w:rPr>
        <w:t xml:space="preserve">main </w:t>
      </w:r>
      <w:r>
        <w:rPr>
          <w:rFonts w:ascii="Arial" w:hAnsi="Arial" w:cs="Arial"/>
          <w:sz w:val="24"/>
          <w:szCs w:val="24"/>
        </w:rPr>
        <w:t xml:space="preserve">measurement system </w:t>
      </w:r>
      <w:r w:rsidR="00764C1C">
        <w:rPr>
          <w:rFonts w:ascii="Arial" w:hAnsi="Arial" w:cs="Arial"/>
          <w:sz w:val="24"/>
          <w:szCs w:val="24"/>
        </w:rPr>
        <w:t xml:space="preserve">employed </w:t>
      </w:r>
      <w:r>
        <w:rPr>
          <w:rFonts w:ascii="Arial" w:hAnsi="Arial" w:cs="Arial"/>
          <w:sz w:val="24"/>
          <w:szCs w:val="24"/>
        </w:rPr>
        <w:t xml:space="preserve">in this study was that </w:t>
      </w:r>
      <w:r w:rsidR="005B4972">
        <w:rPr>
          <w:rFonts w:ascii="Arial" w:hAnsi="Arial" w:cs="Arial"/>
          <w:sz w:val="24"/>
          <w:szCs w:val="24"/>
        </w:rPr>
        <w:t>of</w:t>
      </w:r>
      <w:r>
        <w:rPr>
          <w:rFonts w:ascii="Arial" w:hAnsi="Arial" w:cs="Arial"/>
          <w:sz w:val="24"/>
          <w:szCs w:val="24"/>
        </w:rPr>
        <w:t xml:space="preserve"> Eisenmann </w:t>
      </w:r>
      <w:r w:rsidRPr="007C18D8">
        <w:rPr>
          <w:rFonts w:ascii="Arial" w:hAnsi="Arial" w:cs="Arial"/>
          <w:i/>
          <w:sz w:val="24"/>
          <w:szCs w:val="24"/>
        </w:rPr>
        <w:t>et al</w:t>
      </w:r>
      <w:r>
        <w:rPr>
          <w:rFonts w:ascii="Arial" w:hAnsi="Arial" w:cs="Arial"/>
          <w:sz w:val="24"/>
          <w:szCs w:val="24"/>
        </w:rPr>
        <w:t>. (1988). Additional measurements for the teeth were taken from</w:t>
      </w:r>
      <w:r w:rsidRPr="007C18D8">
        <w:rPr>
          <w:rFonts w:ascii="Arial" w:hAnsi="Arial" w:cs="Arial"/>
          <w:sz w:val="24"/>
          <w:szCs w:val="24"/>
        </w:rPr>
        <w:t xml:space="preserve"> </w:t>
      </w:r>
      <w:r>
        <w:rPr>
          <w:rFonts w:ascii="Arial" w:hAnsi="Arial" w:cs="Arial"/>
          <w:sz w:val="24"/>
          <w:szCs w:val="24"/>
        </w:rPr>
        <w:t xml:space="preserve">Driesch (1976) and </w:t>
      </w:r>
      <w:r w:rsidR="002B7D6D">
        <w:rPr>
          <w:rFonts w:ascii="Arial" w:hAnsi="Arial" w:cs="Arial"/>
          <w:sz w:val="24"/>
          <w:szCs w:val="24"/>
        </w:rPr>
        <w:t xml:space="preserve">the </w:t>
      </w:r>
      <w:r>
        <w:rPr>
          <w:rFonts w:ascii="Arial" w:hAnsi="Arial" w:cs="Arial"/>
          <w:sz w:val="24"/>
          <w:szCs w:val="24"/>
        </w:rPr>
        <w:t xml:space="preserve">Musil </w:t>
      </w:r>
      <w:r w:rsidR="005B4972">
        <w:rPr>
          <w:rFonts w:ascii="Arial" w:hAnsi="Arial" w:cs="Arial"/>
          <w:sz w:val="24"/>
          <w:szCs w:val="24"/>
        </w:rPr>
        <w:t>s</w:t>
      </w:r>
      <w:r w:rsidR="002B7D6D">
        <w:rPr>
          <w:rFonts w:ascii="Arial" w:hAnsi="Arial" w:cs="Arial"/>
          <w:sz w:val="24"/>
          <w:szCs w:val="24"/>
        </w:rPr>
        <w:t>y</w:t>
      </w:r>
      <w:r>
        <w:rPr>
          <w:rFonts w:ascii="Arial" w:hAnsi="Arial" w:cs="Arial"/>
          <w:sz w:val="24"/>
          <w:szCs w:val="24"/>
        </w:rPr>
        <w:t>stem (e.g. Musil 1969a). Some of these measurements can also be taken at various heights down tooth crowns</w:t>
      </w:r>
      <w:r w:rsidR="002B7D6D">
        <w:rPr>
          <w:rFonts w:ascii="Arial" w:hAnsi="Arial" w:cs="Arial"/>
          <w:sz w:val="24"/>
          <w:szCs w:val="24"/>
        </w:rPr>
        <w:t xml:space="preserve"> e.g. mid-height lengths and widths including cement. Measurements intended to be taken at the occlusal surface can also be taken at various points on the crown </w:t>
      </w:r>
      <w:r w:rsidR="00764C1C">
        <w:rPr>
          <w:rFonts w:ascii="Arial" w:hAnsi="Arial" w:cs="Arial"/>
          <w:sz w:val="24"/>
          <w:szCs w:val="24"/>
        </w:rPr>
        <w:t>from CT-scans and upon</w:t>
      </w:r>
      <w:r w:rsidR="002B7D6D">
        <w:rPr>
          <w:rFonts w:ascii="Arial" w:hAnsi="Arial" w:cs="Arial"/>
          <w:sz w:val="24"/>
          <w:szCs w:val="24"/>
        </w:rPr>
        <w:t xml:space="preserve"> broken</w:t>
      </w:r>
      <w:r w:rsidR="00764C1C">
        <w:rPr>
          <w:rFonts w:ascii="Arial" w:hAnsi="Arial" w:cs="Arial"/>
          <w:sz w:val="24"/>
          <w:szCs w:val="24"/>
        </w:rPr>
        <w:t xml:space="preserve"> or</w:t>
      </w:r>
      <w:r w:rsidR="002B7D6D">
        <w:rPr>
          <w:rFonts w:ascii="Arial" w:hAnsi="Arial" w:cs="Arial"/>
          <w:sz w:val="24"/>
          <w:szCs w:val="24"/>
        </w:rPr>
        <w:t xml:space="preserve"> sectioned specimens</w:t>
      </w:r>
      <w:r>
        <w:rPr>
          <w:rFonts w:ascii="Arial" w:hAnsi="Arial" w:cs="Arial"/>
          <w:sz w:val="24"/>
          <w:szCs w:val="24"/>
        </w:rPr>
        <w:t>.</w:t>
      </w:r>
    </w:p>
    <w:p w14:paraId="7D5A372F" w14:textId="530359A2" w:rsidR="007C18D8" w:rsidRPr="008839E6" w:rsidRDefault="002B7D6D" w:rsidP="00B73F9B">
      <w:pPr>
        <w:spacing w:line="360" w:lineRule="auto"/>
        <w:ind w:firstLine="720"/>
        <w:rPr>
          <w:rFonts w:ascii="Arial" w:hAnsi="Arial" w:cs="Arial"/>
          <w:color w:val="000000" w:themeColor="text1"/>
          <w:spacing w:val="-3"/>
          <w:sz w:val="24"/>
          <w:szCs w:val="24"/>
        </w:rPr>
      </w:pPr>
      <w:r>
        <w:rPr>
          <w:rFonts w:ascii="Arial" w:hAnsi="Arial" w:cs="Arial"/>
          <w:sz w:val="24"/>
          <w:szCs w:val="24"/>
        </w:rPr>
        <w:t xml:space="preserve">For post-cranial remains, Eisenmann </w:t>
      </w:r>
      <w:r w:rsidRPr="002B7D6D">
        <w:rPr>
          <w:rFonts w:ascii="Arial" w:hAnsi="Arial" w:cs="Arial"/>
          <w:i/>
          <w:sz w:val="24"/>
          <w:szCs w:val="24"/>
        </w:rPr>
        <w:t>et al</w:t>
      </w:r>
      <w:r>
        <w:rPr>
          <w:rFonts w:ascii="Arial" w:hAnsi="Arial" w:cs="Arial"/>
          <w:sz w:val="24"/>
          <w:szCs w:val="24"/>
        </w:rPr>
        <w:t xml:space="preserve">. (1988) was again the main measurement system </w:t>
      </w:r>
      <w:r w:rsidR="00796C94">
        <w:rPr>
          <w:rFonts w:ascii="Arial" w:hAnsi="Arial" w:cs="Arial"/>
          <w:sz w:val="24"/>
          <w:szCs w:val="24"/>
        </w:rPr>
        <w:t>employed</w:t>
      </w:r>
      <w:r w:rsidR="00552B66">
        <w:rPr>
          <w:rFonts w:ascii="Arial" w:hAnsi="Arial" w:cs="Arial"/>
          <w:sz w:val="24"/>
          <w:szCs w:val="24"/>
        </w:rPr>
        <w:t>. F</w:t>
      </w:r>
      <w:r>
        <w:rPr>
          <w:rFonts w:ascii="Arial" w:hAnsi="Arial" w:cs="Arial"/>
          <w:sz w:val="24"/>
          <w:szCs w:val="24"/>
        </w:rPr>
        <w:t>urther measurements from Driesch (1976)</w:t>
      </w:r>
      <w:r w:rsidR="00552B66">
        <w:rPr>
          <w:rFonts w:ascii="Arial" w:hAnsi="Arial" w:cs="Arial"/>
          <w:sz w:val="24"/>
          <w:szCs w:val="24"/>
        </w:rPr>
        <w:t xml:space="preserve"> and</w:t>
      </w:r>
      <w:r>
        <w:rPr>
          <w:rFonts w:ascii="Arial" w:hAnsi="Arial" w:cs="Arial"/>
          <w:sz w:val="24"/>
          <w:szCs w:val="24"/>
        </w:rPr>
        <w:t xml:space="preserve"> the Eisenmann </w:t>
      </w:r>
      <w:r w:rsidR="005B4972">
        <w:rPr>
          <w:rFonts w:ascii="Arial" w:hAnsi="Arial" w:cs="Arial"/>
          <w:sz w:val="24"/>
          <w:szCs w:val="24"/>
        </w:rPr>
        <w:t>s</w:t>
      </w:r>
      <w:r>
        <w:rPr>
          <w:rFonts w:ascii="Arial" w:hAnsi="Arial" w:cs="Arial"/>
          <w:sz w:val="24"/>
          <w:szCs w:val="24"/>
        </w:rPr>
        <w:t>ystem (</w:t>
      </w:r>
      <w:r w:rsidRPr="008839E6">
        <w:rPr>
          <w:rFonts w:ascii="Arial" w:hAnsi="Arial" w:cs="Arial"/>
          <w:color w:val="000000" w:themeColor="text1"/>
          <w:sz w:val="24"/>
          <w:szCs w:val="24"/>
        </w:rPr>
        <w:t xml:space="preserve">available online: </w:t>
      </w:r>
      <w:r w:rsidRPr="008839E6">
        <w:rPr>
          <w:rStyle w:val="Hyperlink"/>
          <w:rFonts w:ascii="Arial" w:hAnsi="Arial" w:cs="Arial"/>
          <w:color w:val="000000" w:themeColor="text1"/>
          <w:spacing w:val="-3"/>
          <w:sz w:val="24"/>
          <w:szCs w:val="24"/>
          <w:u w:val="none"/>
        </w:rPr>
        <w:t>http://www.vera-eisenmann.com/astragales-systeme-de-mesures</w:t>
      </w:r>
      <w:r w:rsidRPr="008839E6">
        <w:rPr>
          <w:rFonts w:ascii="Arial" w:hAnsi="Arial" w:cs="Arial"/>
          <w:color w:val="000000" w:themeColor="text1"/>
          <w:spacing w:val="-3"/>
          <w:sz w:val="24"/>
          <w:szCs w:val="24"/>
        </w:rPr>
        <w:t>)</w:t>
      </w:r>
      <w:r w:rsidR="00552B66" w:rsidRPr="008839E6">
        <w:rPr>
          <w:rFonts w:ascii="Arial" w:hAnsi="Arial" w:cs="Arial"/>
          <w:color w:val="000000" w:themeColor="text1"/>
          <w:spacing w:val="-3"/>
          <w:sz w:val="24"/>
          <w:szCs w:val="24"/>
        </w:rPr>
        <w:t>,</w:t>
      </w:r>
      <w:r w:rsidRPr="008839E6">
        <w:rPr>
          <w:rFonts w:ascii="Arial" w:hAnsi="Arial" w:cs="Arial"/>
          <w:color w:val="000000" w:themeColor="text1"/>
          <w:spacing w:val="-3"/>
          <w:sz w:val="24"/>
          <w:szCs w:val="24"/>
        </w:rPr>
        <w:t xml:space="preserve"> </w:t>
      </w:r>
      <w:r w:rsidR="00552B66" w:rsidRPr="008839E6">
        <w:rPr>
          <w:rFonts w:ascii="Arial" w:hAnsi="Arial" w:cs="Arial"/>
          <w:color w:val="000000" w:themeColor="text1"/>
          <w:spacing w:val="-3"/>
          <w:sz w:val="24"/>
          <w:szCs w:val="24"/>
        </w:rPr>
        <w:t>alongside the</w:t>
      </w:r>
      <w:r w:rsidRPr="008839E6">
        <w:rPr>
          <w:rFonts w:ascii="Arial" w:hAnsi="Arial" w:cs="Arial"/>
          <w:color w:val="000000" w:themeColor="text1"/>
          <w:spacing w:val="-3"/>
          <w:sz w:val="24"/>
          <w:szCs w:val="24"/>
        </w:rPr>
        <w:t xml:space="preserve"> addition of some </w:t>
      </w:r>
      <w:r w:rsidR="00F80BF2">
        <w:rPr>
          <w:rFonts w:ascii="Arial" w:hAnsi="Arial" w:cs="Arial"/>
          <w:color w:val="000000" w:themeColor="text1"/>
          <w:spacing w:val="-3"/>
          <w:sz w:val="24"/>
          <w:szCs w:val="24"/>
        </w:rPr>
        <w:t>additional</w:t>
      </w:r>
      <w:r w:rsidR="00764C1C">
        <w:rPr>
          <w:rFonts w:ascii="Arial" w:hAnsi="Arial" w:cs="Arial"/>
          <w:color w:val="000000" w:themeColor="text1"/>
          <w:spacing w:val="-3"/>
          <w:sz w:val="24"/>
          <w:szCs w:val="24"/>
        </w:rPr>
        <w:t xml:space="preserve"> measurements based upon these systems</w:t>
      </w:r>
      <w:r w:rsidR="00552B66" w:rsidRPr="008839E6">
        <w:rPr>
          <w:rFonts w:ascii="Arial" w:hAnsi="Arial" w:cs="Arial"/>
          <w:color w:val="000000" w:themeColor="text1"/>
          <w:spacing w:val="-3"/>
          <w:sz w:val="24"/>
          <w:szCs w:val="24"/>
        </w:rPr>
        <w:t>, were also recorded</w:t>
      </w:r>
      <w:r w:rsidRPr="008839E6">
        <w:rPr>
          <w:rFonts w:ascii="Arial" w:hAnsi="Arial" w:cs="Arial"/>
          <w:color w:val="000000" w:themeColor="text1"/>
          <w:spacing w:val="-3"/>
          <w:sz w:val="24"/>
          <w:szCs w:val="24"/>
        </w:rPr>
        <w:t>.</w:t>
      </w:r>
    </w:p>
    <w:p w14:paraId="15B635F7" w14:textId="5B8A163F" w:rsidR="00B818A4" w:rsidRDefault="00B818A4" w:rsidP="00B73F9B">
      <w:pPr>
        <w:spacing w:line="360" w:lineRule="auto"/>
        <w:ind w:firstLine="720"/>
        <w:rPr>
          <w:rFonts w:ascii="Arial" w:hAnsi="Arial" w:cs="Arial"/>
          <w:spacing w:val="-3"/>
          <w:sz w:val="24"/>
          <w:szCs w:val="24"/>
        </w:rPr>
      </w:pPr>
      <w:r>
        <w:rPr>
          <w:rFonts w:ascii="Arial" w:hAnsi="Arial" w:cs="Arial"/>
          <w:spacing w:val="-3"/>
          <w:sz w:val="24"/>
          <w:szCs w:val="24"/>
        </w:rPr>
        <w:t xml:space="preserve">All measurements were taken using the techniques and equipment </w:t>
      </w:r>
      <w:r w:rsidR="00552B66">
        <w:rPr>
          <w:rFonts w:ascii="Arial" w:hAnsi="Arial" w:cs="Arial"/>
          <w:spacing w:val="-3"/>
          <w:sz w:val="24"/>
          <w:szCs w:val="24"/>
        </w:rPr>
        <w:t>described</w:t>
      </w:r>
      <w:r>
        <w:rPr>
          <w:rFonts w:ascii="Arial" w:hAnsi="Arial" w:cs="Arial"/>
          <w:spacing w:val="-3"/>
          <w:sz w:val="24"/>
          <w:szCs w:val="24"/>
        </w:rPr>
        <w:t xml:space="preserve"> in Chapter 4.</w:t>
      </w:r>
    </w:p>
    <w:p w14:paraId="347F6668" w14:textId="168867D2" w:rsidR="002B7D6D" w:rsidRDefault="002B7D6D" w:rsidP="00B73F9B">
      <w:pPr>
        <w:spacing w:line="360" w:lineRule="auto"/>
        <w:rPr>
          <w:rFonts w:ascii="Arial" w:hAnsi="Arial" w:cs="Arial"/>
          <w:sz w:val="24"/>
          <w:szCs w:val="24"/>
        </w:rPr>
      </w:pPr>
    </w:p>
    <w:p w14:paraId="46FFA011" w14:textId="77777777" w:rsidR="00B818A4" w:rsidRPr="00B818A4" w:rsidRDefault="002B7D6D" w:rsidP="00B73F9B">
      <w:pPr>
        <w:overflowPunct/>
        <w:autoSpaceDE/>
        <w:autoSpaceDN/>
        <w:adjustRightInd/>
        <w:spacing w:line="360" w:lineRule="auto"/>
        <w:textAlignment w:val="auto"/>
        <w:rPr>
          <w:rFonts w:ascii="Arial" w:eastAsiaTheme="minorHAnsi" w:hAnsi="Arial" w:cstheme="minorBidi"/>
          <w:b/>
          <w:sz w:val="24"/>
          <w:szCs w:val="22"/>
          <w:lang w:eastAsia="en-US"/>
        </w:rPr>
      </w:pPr>
      <w:r w:rsidRPr="00B818A4">
        <w:rPr>
          <w:rFonts w:ascii="Arial" w:eastAsiaTheme="minorHAnsi" w:hAnsi="Arial" w:cstheme="minorBidi"/>
          <w:b/>
          <w:sz w:val="24"/>
          <w:szCs w:val="22"/>
          <w:lang w:eastAsia="en-US"/>
        </w:rPr>
        <w:t xml:space="preserve">A1.2. </w:t>
      </w:r>
      <w:r w:rsidRPr="002B7D6D">
        <w:rPr>
          <w:rFonts w:ascii="Arial" w:eastAsiaTheme="minorHAnsi" w:hAnsi="Arial" w:cstheme="minorBidi"/>
          <w:b/>
          <w:sz w:val="24"/>
          <w:szCs w:val="22"/>
          <w:lang w:eastAsia="en-US"/>
        </w:rPr>
        <w:t>Cheek Teeth Measurements</w:t>
      </w:r>
      <w:r w:rsidR="00B818A4" w:rsidRPr="00B818A4">
        <w:rPr>
          <w:rFonts w:ascii="Arial" w:eastAsiaTheme="minorHAnsi" w:hAnsi="Arial" w:cstheme="minorBidi"/>
          <w:b/>
          <w:sz w:val="24"/>
          <w:szCs w:val="22"/>
          <w:lang w:eastAsia="en-US"/>
        </w:rPr>
        <w:t>.</w:t>
      </w:r>
    </w:p>
    <w:p w14:paraId="0E39D4AD" w14:textId="77777777" w:rsidR="00B818A4" w:rsidRDefault="00B818A4" w:rsidP="00B73F9B">
      <w:pPr>
        <w:overflowPunct/>
        <w:autoSpaceDE/>
        <w:autoSpaceDN/>
        <w:adjustRightInd/>
        <w:spacing w:line="360" w:lineRule="auto"/>
        <w:textAlignment w:val="auto"/>
        <w:rPr>
          <w:rFonts w:ascii="Arial" w:eastAsiaTheme="minorHAnsi" w:hAnsi="Arial" w:cstheme="minorBidi"/>
          <w:sz w:val="24"/>
          <w:szCs w:val="22"/>
          <w:lang w:eastAsia="en-US"/>
        </w:rPr>
      </w:pPr>
    </w:p>
    <w:p w14:paraId="59F7DAA2" w14:textId="33AF3789" w:rsidR="002B7D6D" w:rsidRPr="002B7D6D" w:rsidRDefault="00B818A4" w:rsidP="00B73F9B">
      <w:pPr>
        <w:overflowPunct/>
        <w:autoSpaceDE/>
        <w:autoSpaceDN/>
        <w:adjustRightInd/>
        <w:spacing w:line="360" w:lineRule="auto"/>
        <w:textAlignment w:val="auto"/>
        <w:rPr>
          <w:rFonts w:ascii="Arial" w:eastAsiaTheme="minorHAnsi" w:hAnsi="Arial" w:cstheme="minorBidi"/>
          <w:sz w:val="24"/>
          <w:szCs w:val="22"/>
          <w:lang w:eastAsia="en-US"/>
        </w:rPr>
      </w:pPr>
      <w:r>
        <w:rPr>
          <w:rFonts w:ascii="Arial" w:eastAsiaTheme="minorHAnsi" w:hAnsi="Arial" w:cstheme="minorBidi"/>
          <w:sz w:val="24"/>
          <w:szCs w:val="22"/>
          <w:lang w:eastAsia="en-US"/>
        </w:rPr>
        <w:t xml:space="preserve">The following measurements are as </w:t>
      </w:r>
      <w:r w:rsidR="005B4972">
        <w:rPr>
          <w:rFonts w:ascii="Arial" w:eastAsiaTheme="minorHAnsi" w:hAnsi="Arial" w:cstheme="minorBidi"/>
          <w:sz w:val="24"/>
          <w:szCs w:val="22"/>
          <w:lang w:eastAsia="en-US"/>
        </w:rPr>
        <w:t>described</w:t>
      </w:r>
      <w:r>
        <w:rPr>
          <w:rFonts w:ascii="Arial" w:eastAsiaTheme="minorHAnsi" w:hAnsi="Arial" w:cstheme="minorBidi"/>
          <w:sz w:val="24"/>
          <w:szCs w:val="22"/>
          <w:lang w:eastAsia="en-US"/>
        </w:rPr>
        <w:t xml:space="preserve"> in</w:t>
      </w:r>
      <w:r w:rsidR="002B7D6D" w:rsidRPr="002B7D6D">
        <w:rPr>
          <w:rFonts w:ascii="Arial" w:eastAsiaTheme="minorHAnsi" w:hAnsi="Arial" w:cstheme="minorBidi"/>
          <w:sz w:val="24"/>
          <w:szCs w:val="22"/>
          <w:lang w:eastAsia="en-US"/>
        </w:rPr>
        <w:t xml:space="preserve"> Chapter 4</w:t>
      </w:r>
      <w:r>
        <w:rPr>
          <w:rFonts w:ascii="Arial" w:eastAsiaTheme="minorHAnsi" w:hAnsi="Arial" w:cstheme="minorBidi"/>
          <w:sz w:val="24"/>
          <w:szCs w:val="22"/>
          <w:lang w:eastAsia="en-US"/>
        </w:rPr>
        <w:t>.</w:t>
      </w:r>
    </w:p>
    <w:p w14:paraId="148B4D00" w14:textId="77777777" w:rsidR="002B7D6D" w:rsidRPr="002B7D6D" w:rsidRDefault="002B7D6D" w:rsidP="00B73F9B">
      <w:pPr>
        <w:overflowPunct/>
        <w:autoSpaceDE/>
        <w:autoSpaceDN/>
        <w:adjustRightInd/>
        <w:spacing w:line="360" w:lineRule="auto"/>
        <w:textAlignment w:val="auto"/>
        <w:rPr>
          <w:rFonts w:ascii="Arial" w:eastAsiaTheme="minorHAnsi" w:hAnsi="Arial" w:cstheme="minorBidi"/>
          <w:sz w:val="24"/>
          <w:szCs w:val="22"/>
          <w:lang w:eastAsia="en-US"/>
        </w:rPr>
      </w:pPr>
    </w:p>
    <w:p w14:paraId="3F15ABCD" w14:textId="43B5F6C9" w:rsidR="002B7D6D" w:rsidRPr="002B7D6D" w:rsidRDefault="00B818A4" w:rsidP="00B73F9B">
      <w:pPr>
        <w:suppressAutoHyphens/>
        <w:overflowPunct/>
        <w:autoSpaceDE/>
        <w:autoSpaceDN/>
        <w:adjustRightInd/>
        <w:spacing w:line="360" w:lineRule="auto"/>
        <w:textAlignment w:val="auto"/>
        <w:rPr>
          <w:rFonts w:ascii="Arial" w:eastAsiaTheme="minorHAnsi" w:hAnsi="Arial" w:cs="Arial"/>
          <w:b/>
          <w:spacing w:val="-3"/>
          <w:sz w:val="24"/>
          <w:szCs w:val="22"/>
          <w:lang w:eastAsia="en-US"/>
        </w:rPr>
      </w:pPr>
      <w:r w:rsidRPr="00B818A4">
        <w:rPr>
          <w:rFonts w:ascii="Arial" w:eastAsiaTheme="minorHAnsi" w:hAnsi="Arial" w:cs="Arial"/>
          <w:b/>
          <w:spacing w:val="-3"/>
          <w:sz w:val="24"/>
          <w:szCs w:val="22"/>
          <w:lang w:eastAsia="en-US"/>
        </w:rPr>
        <w:t>Upper Cheek Tooth Measurements</w:t>
      </w:r>
    </w:p>
    <w:p w14:paraId="0EBB51A6" w14:textId="108512CF" w:rsidR="002B7D6D" w:rsidRDefault="002B7D6D" w:rsidP="00B73F9B">
      <w:pPr>
        <w:suppressAutoHyphens/>
        <w:overflowPunct/>
        <w:autoSpaceDE/>
        <w:autoSpaceDN/>
        <w:adjustRightInd/>
        <w:spacing w:line="360" w:lineRule="auto"/>
        <w:jc w:val="center"/>
        <w:textAlignment w:val="auto"/>
        <w:rPr>
          <w:rFonts w:ascii="Arial" w:eastAsiaTheme="minorHAnsi" w:hAnsi="Arial" w:cs="Arial"/>
          <w:noProof/>
          <w:spacing w:val="-3"/>
          <w:sz w:val="24"/>
          <w:szCs w:val="22"/>
          <w:lang w:eastAsia="en-US"/>
        </w:rPr>
      </w:pPr>
    </w:p>
    <w:p w14:paraId="4561BC3A" w14:textId="41B1DD34" w:rsidR="00EB1869" w:rsidRPr="00CC4343" w:rsidRDefault="00EB1869" w:rsidP="00EB1869">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sidR="00DA26A7">
        <w:rPr>
          <w:rFonts w:ascii="Arial" w:hAnsi="Arial" w:cs="Arial"/>
          <w:spacing w:val="-3"/>
          <w:sz w:val="24"/>
        </w:rPr>
        <w:t>s</w:t>
      </w:r>
      <w:r>
        <w:rPr>
          <w:rFonts w:ascii="Arial" w:hAnsi="Arial" w:cs="Arial"/>
          <w:spacing w:val="-3"/>
          <w:sz w:val="24"/>
        </w:rPr>
        <w:t xml:space="preserve"> </w:t>
      </w:r>
      <w:r>
        <w:rPr>
          <w:rFonts w:ascii="Arial" w:hAnsi="Arial" w:cs="Arial"/>
          <w:spacing w:val="-3"/>
          <w:sz w:val="24"/>
        </w:rPr>
        <w:t>6B</w:t>
      </w:r>
      <w:r w:rsidR="00DA26A7">
        <w:rPr>
          <w:rFonts w:ascii="Arial" w:hAnsi="Arial" w:cs="Arial"/>
          <w:spacing w:val="-3"/>
          <w:sz w:val="24"/>
        </w:rPr>
        <w:t xml:space="preserve"> and C</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26034488" w14:textId="77777777" w:rsidR="00EB1869" w:rsidRPr="002B7D6D" w:rsidRDefault="00EB1869"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5A03A1FA" w14:textId="27515473" w:rsidR="002B7D6D" w:rsidRPr="002B7D6D" w:rsidRDefault="00F853CE"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 xml:space="preserve">Figure 1.1. Measurements taken on the upper cheek teeth of </w:t>
      </w:r>
      <w:r w:rsidR="002B7D6D" w:rsidRPr="002B7D6D">
        <w:rPr>
          <w:rFonts w:ascii="Arial" w:eastAsiaTheme="minorHAnsi" w:hAnsi="Arial" w:cs="Arial"/>
          <w:i/>
          <w:spacing w:val="-3"/>
          <w:sz w:val="24"/>
          <w:szCs w:val="22"/>
          <w:lang w:eastAsia="en-US"/>
        </w:rPr>
        <w:t>Equus</w:t>
      </w:r>
      <w:r w:rsidR="002B7D6D" w:rsidRPr="002B7D6D">
        <w:rPr>
          <w:rFonts w:ascii="Arial" w:eastAsiaTheme="minorHAnsi" w:hAnsi="Arial" w:cs="Arial"/>
          <w:spacing w:val="-3"/>
          <w:sz w:val="24"/>
          <w:szCs w:val="22"/>
          <w:lang w:eastAsia="en-US"/>
        </w:rPr>
        <w:t xml:space="preserve">. Left (B) = Buccal view of an upper left cheek tooth. Right (C) = Occlusal view of a left upper cheek tooth (from Eisenmann </w:t>
      </w:r>
      <w:r w:rsidR="002B7D6D" w:rsidRPr="002B7D6D">
        <w:rPr>
          <w:rFonts w:ascii="Arial" w:eastAsiaTheme="minorHAnsi" w:hAnsi="Arial" w:cs="Arial"/>
          <w:i/>
          <w:spacing w:val="-3"/>
          <w:sz w:val="24"/>
          <w:szCs w:val="22"/>
          <w:lang w:eastAsia="en-US"/>
        </w:rPr>
        <w:t>et al</w:t>
      </w:r>
      <w:r w:rsidR="002B7D6D" w:rsidRPr="002B7D6D">
        <w:rPr>
          <w:rFonts w:ascii="Arial" w:eastAsiaTheme="minorHAnsi" w:hAnsi="Arial" w:cs="Arial"/>
          <w:spacing w:val="-3"/>
          <w:sz w:val="24"/>
          <w:szCs w:val="22"/>
          <w:lang w:eastAsia="en-US"/>
        </w:rPr>
        <w:t>. 1988). Measurements: 1. Tooth Height; 2. Occlusal Length; 3. Occlusal Protocone Length; 4. Occlusal Breadth.</w:t>
      </w:r>
    </w:p>
    <w:p w14:paraId="5869DFCA" w14:textId="77777777" w:rsidR="002B7D6D" w:rsidRPr="002B7D6D" w:rsidRDefault="002B7D6D"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12F9DF53" w14:textId="1DC6F969" w:rsidR="00B85A34" w:rsidRDefault="00B85A34" w:rsidP="00B85A34">
      <w:pPr>
        <w:spacing w:line="360" w:lineRule="auto"/>
        <w:ind w:left="720"/>
        <w:rPr>
          <w:rFonts w:ascii="Arial" w:hAnsi="Arial" w:cs="Arial"/>
          <w:sz w:val="24"/>
          <w:szCs w:val="24"/>
        </w:rPr>
      </w:pPr>
      <w:r>
        <w:rPr>
          <w:rFonts w:ascii="Arial" w:hAnsi="Arial" w:cs="Arial"/>
          <w:noProof/>
          <w:spacing w:val="-3"/>
          <w:sz w:val="24"/>
        </w:rPr>
        <w:lastRenderedPageBreak/>
        <w:t>Available as Figure 6</w:t>
      </w:r>
      <w:r>
        <w:rPr>
          <w:rFonts w:ascii="Arial" w:hAnsi="Arial" w:cs="Arial"/>
          <w:noProof/>
          <w:spacing w:val="-3"/>
          <w:sz w:val="24"/>
        </w:rPr>
        <w:t>b</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70BB3EC4" w14:textId="374CA8F0" w:rsidR="002B7D6D" w:rsidRPr="002B7D6D" w:rsidRDefault="002B7D6D"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4559190C" w14:textId="5BEB4021" w:rsidR="002B7D6D" w:rsidRPr="002B7D6D" w:rsidRDefault="00F853CE"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 xml:space="preserve">Figure 1.2. Occlusal views of left upper cheek teeth of </w:t>
      </w:r>
      <w:r w:rsidR="002B7D6D" w:rsidRPr="002B7D6D">
        <w:rPr>
          <w:rFonts w:ascii="Arial" w:eastAsiaTheme="minorHAnsi" w:hAnsi="Arial" w:cs="Arial"/>
          <w:i/>
          <w:spacing w:val="-3"/>
          <w:sz w:val="24"/>
          <w:szCs w:val="22"/>
          <w:lang w:eastAsia="en-US"/>
        </w:rPr>
        <w:t>Equus</w:t>
      </w:r>
      <w:r w:rsidR="002B7D6D" w:rsidRPr="002B7D6D">
        <w:rPr>
          <w:rFonts w:ascii="Arial" w:eastAsiaTheme="minorHAnsi" w:hAnsi="Arial" w:cs="Arial"/>
          <w:spacing w:val="-3"/>
          <w:sz w:val="24"/>
          <w:szCs w:val="22"/>
          <w:lang w:eastAsia="en-US"/>
        </w:rPr>
        <w:t xml:space="preserve"> showing the length and breadth measurements recorded including the cement (from </w:t>
      </w:r>
      <w:r w:rsidR="00CF3331">
        <w:rPr>
          <w:rFonts w:ascii="Arial" w:eastAsiaTheme="minorHAnsi" w:hAnsi="Arial" w:cs="Arial"/>
          <w:spacing w:val="-3"/>
          <w:sz w:val="24"/>
          <w:szCs w:val="22"/>
          <w:lang w:eastAsia="en-US"/>
        </w:rPr>
        <w:t>D</w:t>
      </w:r>
      <w:r w:rsidR="002B7D6D" w:rsidRPr="002B7D6D">
        <w:rPr>
          <w:rFonts w:ascii="Arial" w:eastAsiaTheme="minorHAnsi" w:hAnsi="Arial" w:cs="Arial"/>
          <w:spacing w:val="-3"/>
          <w:sz w:val="24"/>
          <w:szCs w:val="22"/>
          <w:lang w:eastAsia="en-US"/>
        </w:rPr>
        <w:t>riesch 1976).</w:t>
      </w:r>
    </w:p>
    <w:p w14:paraId="0622ABD8" w14:textId="77777777" w:rsidR="002B7D6D" w:rsidRPr="002B7D6D" w:rsidRDefault="002B7D6D"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7B271FB5" w14:textId="3AA6A627" w:rsidR="002B7D6D" w:rsidRPr="00B818A4" w:rsidRDefault="00B818A4" w:rsidP="00B73F9B">
      <w:pPr>
        <w:suppressAutoHyphens/>
        <w:overflowPunct/>
        <w:autoSpaceDE/>
        <w:autoSpaceDN/>
        <w:adjustRightInd/>
        <w:spacing w:line="360" w:lineRule="auto"/>
        <w:textAlignment w:val="auto"/>
        <w:rPr>
          <w:rFonts w:ascii="Arial" w:eastAsiaTheme="minorHAnsi" w:hAnsi="Arial" w:cs="Arial"/>
          <w:b/>
          <w:spacing w:val="-3"/>
          <w:sz w:val="24"/>
          <w:szCs w:val="22"/>
          <w:lang w:eastAsia="en-US"/>
        </w:rPr>
      </w:pPr>
      <w:r w:rsidRPr="00B818A4">
        <w:rPr>
          <w:rFonts w:ascii="Arial" w:eastAsiaTheme="minorHAnsi" w:hAnsi="Arial" w:cs="Arial"/>
          <w:b/>
          <w:spacing w:val="-3"/>
          <w:sz w:val="24"/>
          <w:szCs w:val="22"/>
          <w:lang w:eastAsia="en-US"/>
        </w:rPr>
        <w:t>Lower Cheek Teeth Measurements</w:t>
      </w:r>
    </w:p>
    <w:p w14:paraId="26F86355" w14:textId="09990340" w:rsidR="002B7D6D" w:rsidRPr="002B7D6D" w:rsidRDefault="002B7D6D"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0EB1FBB9" w14:textId="77777777" w:rsidR="00B40B2B" w:rsidRPr="00CC4343" w:rsidRDefault="00B40B2B" w:rsidP="00B40B2B">
      <w:pPr>
        <w:suppressAutoHyphens/>
        <w:spacing w:line="360" w:lineRule="auto"/>
        <w:ind w:left="720"/>
        <w:jc w:val="both"/>
        <w:rPr>
          <w:rFonts w:ascii="Arial" w:hAnsi="Arial" w:cs="Arial"/>
          <w:spacing w:val="-3"/>
          <w:sz w:val="24"/>
          <w:szCs w:val="24"/>
        </w:rPr>
      </w:pPr>
      <w:r>
        <w:rPr>
          <w:rFonts w:ascii="Arial" w:hAnsi="Arial" w:cs="Arial"/>
          <w:spacing w:val="-3"/>
          <w:sz w:val="24"/>
        </w:rPr>
        <w:t xml:space="preserve">Available as Figure 1 in </w:t>
      </w:r>
      <w:r w:rsidRPr="00CC4343">
        <w:rPr>
          <w:rFonts w:ascii="Arial" w:hAnsi="Arial" w:cs="Arial"/>
          <w:spacing w:val="-3"/>
          <w:sz w:val="24"/>
          <w:szCs w:val="24"/>
        </w:rPr>
        <w:t xml:space="preserve">Musil, R. 1969. Die </w:t>
      </w:r>
      <w:proofErr w:type="spellStart"/>
      <w:r w:rsidRPr="00CC4343">
        <w:rPr>
          <w:rFonts w:ascii="Arial" w:hAnsi="Arial" w:cs="Arial"/>
          <w:spacing w:val="-3"/>
          <w:sz w:val="24"/>
          <w:szCs w:val="24"/>
        </w:rPr>
        <w:t>Pferde</w:t>
      </w:r>
      <w:proofErr w:type="spellEnd"/>
      <w:r w:rsidRPr="00CC4343">
        <w:rPr>
          <w:rFonts w:ascii="Arial" w:hAnsi="Arial" w:cs="Arial"/>
          <w:spacing w:val="-3"/>
          <w:sz w:val="24"/>
          <w:szCs w:val="24"/>
        </w:rPr>
        <w:t xml:space="preserve"> der Pek</w:t>
      </w:r>
      <w:proofErr w:type="spellStart"/>
      <w:r w:rsidRPr="00CC4343">
        <w:rPr>
          <w:rFonts w:ascii="Arial" w:eastAsia="Arial Unicode MS" w:hAnsi="Arial" w:cs="Arial"/>
          <w:bCs/>
          <w:color w:val="000000"/>
          <w:sz w:val="24"/>
          <w:szCs w:val="24"/>
          <w:lang w:val="en-US"/>
        </w:rPr>
        <w:t>árna</w:t>
      </w:r>
      <w:proofErr w:type="spellEnd"/>
      <w:r w:rsidRPr="00CC4343">
        <w:rPr>
          <w:rFonts w:ascii="Arial" w:eastAsia="Arial Unicode MS" w:hAnsi="Arial" w:cs="Arial"/>
          <w:bCs/>
          <w:color w:val="000000"/>
          <w:sz w:val="24"/>
          <w:szCs w:val="24"/>
          <w:lang w:val="en-US"/>
        </w:rPr>
        <w:t>-H</w:t>
      </w:r>
      <w:r w:rsidRPr="00CC4343">
        <w:rPr>
          <w:rFonts w:ascii="Arial" w:eastAsia="Arial Unicode MS" w:hAnsi="Arial" w:cs="Arial"/>
          <w:bCs/>
          <w:color w:val="000000"/>
          <w:sz w:val="24"/>
          <w:szCs w:val="24"/>
        </w:rPr>
        <w:t>ö</w:t>
      </w:r>
      <w:proofErr w:type="spellStart"/>
      <w:r w:rsidRPr="00CC4343">
        <w:rPr>
          <w:rFonts w:ascii="Arial" w:eastAsia="Arial Unicode MS" w:hAnsi="Arial" w:cs="Arial"/>
          <w:bCs/>
          <w:color w:val="000000"/>
          <w:sz w:val="24"/>
          <w:szCs w:val="24"/>
          <w:lang w:val="en-US"/>
        </w:rPr>
        <w:t>hle</w:t>
      </w:r>
      <w:proofErr w:type="spellEnd"/>
      <w:r w:rsidRPr="00CC4343">
        <w:rPr>
          <w:rFonts w:ascii="Arial" w:eastAsia="Arial Unicode MS" w:hAnsi="Arial" w:cs="Arial"/>
          <w:bCs/>
          <w:color w:val="000000"/>
          <w:sz w:val="24"/>
          <w:szCs w:val="24"/>
          <w:lang w:val="en-US"/>
        </w:rPr>
        <w:t xml:space="preserve">. Ein </w:t>
      </w:r>
      <w:proofErr w:type="spellStart"/>
      <w:r w:rsidRPr="00CC4343">
        <w:rPr>
          <w:rFonts w:ascii="Arial" w:eastAsia="Arial Unicode MS" w:hAnsi="Arial" w:cs="Arial"/>
          <w:bCs/>
          <w:color w:val="000000"/>
          <w:sz w:val="24"/>
          <w:szCs w:val="24"/>
          <w:lang w:val="en-US"/>
        </w:rPr>
        <w:t>Beitrag</w:t>
      </w:r>
      <w:proofErr w:type="spellEnd"/>
      <w:r w:rsidRPr="00CC4343">
        <w:rPr>
          <w:rFonts w:ascii="Arial" w:eastAsia="Arial Unicode MS" w:hAnsi="Arial" w:cs="Arial"/>
          <w:bCs/>
          <w:color w:val="000000"/>
          <w:sz w:val="24"/>
          <w:szCs w:val="24"/>
          <w:lang w:val="en-US"/>
        </w:rPr>
        <w:t xml:space="preserve"> </w:t>
      </w:r>
      <w:proofErr w:type="spellStart"/>
      <w:r w:rsidRPr="00CC4343">
        <w:rPr>
          <w:rFonts w:ascii="Arial" w:eastAsia="Arial Unicode MS" w:hAnsi="Arial" w:cs="Arial"/>
          <w:bCs/>
          <w:color w:val="000000"/>
          <w:sz w:val="24"/>
          <w:szCs w:val="24"/>
          <w:lang w:val="en-US"/>
        </w:rPr>
        <w:t>zur</w:t>
      </w:r>
      <w:proofErr w:type="spellEnd"/>
      <w:r w:rsidRPr="00CC4343">
        <w:rPr>
          <w:rFonts w:ascii="Arial" w:eastAsia="Arial Unicode MS" w:hAnsi="Arial" w:cs="Arial"/>
          <w:bCs/>
          <w:color w:val="000000"/>
          <w:sz w:val="24"/>
          <w:szCs w:val="24"/>
          <w:lang w:val="en-US"/>
        </w:rPr>
        <w:t xml:space="preserve"> </w:t>
      </w:r>
      <w:proofErr w:type="spellStart"/>
      <w:r w:rsidRPr="00CC4343">
        <w:rPr>
          <w:rFonts w:ascii="Arial" w:eastAsia="Arial Unicode MS" w:hAnsi="Arial" w:cs="Arial"/>
          <w:bCs/>
          <w:color w:val="000000"/>
          <w:sz w:val="24"/>
          <w:szCs w:val="24"/>
          <w:lang w:val="en-US"/>
        </w:rPr>
        <w:t>Problematik</w:t>
      </w:r>
      <w:proofErr w:type="spellEnd"/>
      <w:r w:rsidRPr="00CC4343">
        <w:rPr>
          <w:rFonts w:ascii="Arial" w:eastAsia="Arial Unicode MS" w:hAnsi="Arial" w:cs="Arial"/>
          <w:bCs/>
          <w:color w:val="000000"/>
          <w:sz w:val="24"/>
          <w:szCs w:val="24"/>
          <w:lang w:val="en-US"/>
        </w:rPr>
        <w:t xml:space="preserve"> der Evolution von </w:t>
      </w:r>
      <w:proofErr w:type="spellStart"/>
      <w:r w:rsidRPr="00CC4343">
        <w:rPr>
          <w:rFonts w:ascii="Arial" w:eastAsia="Arial Unicode MS" w:hAnsi="Arial" w:cs="Arial"/>
          <w:bCs/>
          <w:color w:val="000000"/>
          <w:sz w:val="24"/>
          <w:szCs w:val="24"/>
          <w:lang w:val="en-US"/>
        </w:rPr>
        <w:t>Equiden</w:t>
      </w:r>
      <w:proofErr w:type="spellEnd"/>
      <w:r w:rsidRPr="00CC4343">
        <w:rPr>
          <w:rFonts w:ascii="Arial" w:eastAsia="Arial Unicode MS" w:hAnsi="Arial" w:cs="Arial"/>
          <w:bCs/>
          <w:color w:val="000000"/>
          <w:sz w:val="24"/>
          <w:szCs w:val="24"/>
          <w:lang w:val="en-US"/>
        </w:rPr>
        <w:t xml:space="preserve">. </w:t>
      </w:r>
      <w:proofErr w:type="spellStart"/>
      <w:r w:rsidRPr="00CC4343">
        <w:rPr>
          <w:rFonts w:ascii="Arial" w:eastAsia="Arial Unicode MS" w:hAnsi="Arial" w:cs="Arial"/>
          <w:bCs/>
          <w:i/>
          <w:color w:val="000000"/>
          <w:sz w:val="24"/>
          <w:szCs w:val="24"/>
          <w:lang w:val="en-US"/>
        </w:rPr>
        <w:t>Zeitschrift</w:t>
      </w:r>
      <w:proofErr w:type="spellEnd"/>
      <w:r w:rsidRPr="00CC4343">
        <w:rPr>
          <w:rFonts w:ascii="Arial" w:eastAsia="Arial Unicode MS" w:hAnsi="Arial" w:cs="Arial"/>
          <w:bCs/>
          <w:i/>
          <w:color w:val="000000"/>
          <w:sz w:val="24"/>
          <w:szCs w:val="24"/>
          <w:lang w:val="en-US"/>
        </w:rPr>
        <w:t xml:space="preserve"> f</w:t>
      </w:r>
      <w:r w:rsidRPr="00CC4343">
        <w:rPr>
          <w:rFonts w:ascii="Arial" w:eastAsia="Arial Unicode MS" w:hAnsi="Arial" w:cs="Arial"/>
          <w:bCs/>
          <w:i/>
          <w:color w:val="000000"/>
          <w:sz w:val="24"/>
          <w:szCs w:val="24"/>
        </w:rPr>
        <w:t>ü</w:t>
      </w:r>
      <w:r w:rsidRPr="00CC4343">
        <w:rPr>
          <w:rFonts w:ascii="Arial" w:eastAsia="Arial Unicode MS" w:hAnsi="Arial" w:cs="Arial"/>
          <w:bCs/>
          <w:i/>
          <w:color w:val="000000"/>
          <w:sz w:val="24"/>
          <w:szCs w:val="24"/>
          <w:lang w:val="en-US"/>
        </w:rPr>
        <w:t xml:space="preserve">r </w:t>
      </w:r>
      <w:proofErr w:type="spellStart"/>
      <w:r w:rsidRPr="00CC4343">
        <w:rPr>
          <w:rFonts w:ascii="Arial" w:eastAsia="Arial Unicode MS" w:hAnsi="Arial" w:cs="Arial"/>
          <w:bCs/>
          <w:i/>
          <w:color w:val="000000"/>
          <w:sz w:val="24"/>
          <w:szCs w:val="24"/>
          <w:lang w:val="en-US"/>
        </w:rPr>
        <w:t>Tierz</w:t>
      </w:r>
      <w:proofErr w:type="spellEnd"/>
      <w:r w:rsidRPr="00CC4343">
        <w:rPr>
          <w:rFonts w:ascii="Arial" w:eastAsia="Arial Unicode MS" w:hAnsi="Arial" w:cs="Arial"/>
          <w:bCs/>
          <w:i/>
          <w:color w:val="000000"/>
          <w:sz w:val="24"/>
          <w:szCs w:val="24"/>
        </w:rPr>
        <w:t>ü</w:t>
      </w:r>
      <w:proofErr w:type="spellStart"/>
      <w:r w:rsidRPr="00CC4343">
        <w:rPr>
          <w:rFonts w:ascii="Arial" w:eastAsia="Arial Unicode MS" w:hAnsi="Arial" w:cs="Arial"/>
          <w:bCs/>
          <w:i/>
          <w:color w:val="000000"/>
          <w:sz w:val="24"/>
          <w:szCs w:val="24"/>
          <w:lang w:val="en-US"/>
        </w:rPr>
        <w:t>chtung</w:t>
      </w:r>
      <w:proofErr w:type="spellEnd"/>
      <w:r w:rsidRPr="00CC4343">
        <w:rPr>
          <w:rFonts w:ascii="Arial" w:eastAsia="Arial Unicode MS" w:hAnsi="Arial" w:cs="Arial"/>
          <w:bCs/>
          <w:i/>
          <w:color w:val="000000"/>
          <w:sz w:val="24"/>
          <w:szCs w:val="24"/>
          <w:lang w:val="en-US"/>
        </w:rPr>
        <w:t xml:space="preserve"> und Z</w:t>
      </w:r>
      <w:r w:rsidRPr="00CC4343">
        <w:rPr>
          <w:rFonts w:ascii="Arial" w:eastAsia="Arial Unicode MS" w:hAnsi="Arial" w:cs="Arial"/>
          <w:bCs/>
          <w:i/>
          <w:color w:val="000000"/>
          <w:sz w:val="24"/>
          <w:szCs w:val="24"/>
        </w:rPr>
        <w:t>ü</w:t>
      </w:r>
      <w:proofErr w:type="spellStart"/>
      <w:r w:rsidRPr="00CC4343">
        <w:rPr>
          <w:rFonts w:ascii="Arial" w:eastAsia="Arial Unicode MS" w:hAnsi="Arial" w:cs="Arial"/>
          <w:bCs/>
          <w:i/>
          <w:color w:val="000000"/>
          <w:sz w:val="24"/>
          <w:szCs w:val="24"/>
          <w:lang w:val="en-US"/>
        </w:rPr>
        <w:t>cht</w:t>
      </w:r>
      <w:proofErr w:type="spellEnd"/>
      <w:r w:rsidRPr="00CC4343">
        <w:rPr>
          <w:rFonts w:ascii="Arial" w:eastAsia="Arial Unicode MS" w:hAnsi="Arial" w:cs="Arial"/>
          <w:bCs/>
          <w:i/>
          <w:color w:val="000000"/>
          <w:sz w:val="24"/>
          <w:szCs w:val="24"/>
        </w:rPr>
        <w:t>u</w:t>
      </w:r>
      <w:proofErr w:type="spellStart"/>
      <w:r w:rsidRPr="00CC4343">
        <w:rPr>
          <w:rFonts w:ascii="Arial" w:eastAsia="Arial Unicode MS" w:hAnsi="Arial" w:cs="Arial"/>
          <w:bCs/>
          <w:i/>
          <w:color w:val="000000"/>
          <w:sz w:val="24"/>
          <w:szCs w:val="24"/>
          <w:lang w:val="en-US"/>
        </w:rPr>
        <w:t>ngsbiologie</w:t>
      </w:r>
      <w:proofErr w:type="spellEnd"/>
      <w:r w:rsidRPr="00CC4343">
        <w:rPr>
          <w:rFonts w:ascii="Arial" w:eastAsia="Arial Unicode MS" w:hAnsi="Arial" w:cs="Arial"/>
          <w:bCs/>
          <w:color w:val="000000"/>
          <w:sz w:val="24"/>
          <w:szCs w:val="24"/>
          <w:lang w:val="en-US"/>
        </w:rPr>
        <w:t xml:space="preserve">. </w:t>
      </w:r>
      <w:r w:rsidRPr="00CC4343">
        <w:rPr>
          <w:rFonts w:ascii="Arial" w:eastAsia="Arial Unicode MS" w:hAnsi="Arial" w:cs="Arial"/>
          <w:b/>
          <w:bCs/>
          <w:color w:val="000000"/>
          <w:sz w:val="24"/>
          <w:szCs w:val="24"/>
          <w:lang w:val="en-US"/>
        </w:rPr>
        <w:t>82</w:t>
      </w:r>
      <w:r w:rsidRPr="00CC4343">
        <w:rPr>
          <w:rFonts w:ascii="Arial" w:eastAsia="Arial Unicode MS" w:hAnsi="Arial" w:cs="Arial"/>
          <w:bCs/>
          <w:color w:val="000000"/>
          <w:sz w:val="24"/>
          <w:szCs w:val="24"/>
          <w:lang w:val="en-US"/>
        </w:rPr>
        <w:t>(2): 147-193.</w:t>
      </w:r>
    </w:p>
    <w:p w14:paraId="3F6E8A07" w14:textId="77777777" w:rsidR="00B40B2B" w:rsidRDefault="00B40B2B"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42C32366" w14:textId="52F295ED" w:rsidR="002B7D6D" w:rsidRPr="002B7D6D" w:rsidRDefault="00F853CE" w:rsidP="00B73F9B">
      <w:pPr>
        <w:suppressAutoHyphens/>
        <w:overflowPunct/>
        <w:autoSpaceDE/>
        <w:autoSpaceDN/>
        <w:adjustRightInd/>
        <w:spacing w:line="360" w:lineRule="auto"/>
        <w:textAlignment w:val="auto"/>
        <w:rPr>
          <w:rFonts w:ascii="Arial" w:eastAsiaTheme="minorHAnsi" w:hAnsi="Arial" w:cs="Arial"/>
          <w:b/>
          <w:spacing w:val="-3"/>
          <w:sz w:val="24"/>
          <w:szCs w:val="22"/>
          <w:lang w:eastAsia="en-US"/>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Figure 1.3. Measurements taken by Musil on the upper cheek teeth (e.g. Musil 1969a): 1. Tooth Length (without cement). 2. Tooth Breadth (without cement). 3. Mesostyle Length (along enamel). 4. Parastyle Length (along enamel). 5. Occlusal Protocone Length. 6. Anterior Protocone Length (</w:t>
      </w:r>
      <w:r w:rsidR="00406DB0">
        <w:rPr>
          <w:rFonts w:ascii="Arial" w:eastAsiaTheme="minorHAnsi" w:hAnsi="Arial" w:cs="Arial"/>
          <w:spacing w:val="-3"/>
          <w:sz w:val="24"/>
          <w:szCs w:val="22"/>
          <w:lang w:eastAsia="en-US"/>
        </w:rPr>
        <w:t>‘</w:t>
      </w:r>
      <w:r w:rsidR="002B7D6D" w:rsidRPr="002B7D6D">
        <w:rPr>
          <w:rFonts w:ascii="Arial" w:eastAsiaTheme="minorHAnsi" w:hAnsi="Arial" w:cs="Arial"/>
          <w:spacing w:val="-3"/>
          <w:sz w:val="24"/>
          <w:szCs w:val="22"/>
          <w:lang w:eastAsia="en-US"/>
        </w:rPr>
        <w:t>Heel</w:t>
      </w:r>
      <w:r w:rsidR="00406DB0">
        <w:rPr>
          <w:rFonts w:ascii="Arial" w:eastAsiaTheme="minorHAnsi" w:hAnsi="Arial" w:cs="Arial"/>
          <w:spacing w:val="-3"/>
          <w:sz w:val="24"/>
          <w:szCs w:val="22"/>
          <w:lang w:eastAsia="en-US"/>
        </w:rPr>
        <w:t>’</w:t>
      </w:r>
      <w:r w:rsidR="002B7D6D" w:rsidRPr="002B7D6D">
        <w:rPr>
          <w:rFonts w:ascii="Arial" w:eastAsiaTheme="minorHAnsi" w:hAnsi="Arial" w:cs="Arial"/>
          <w:spacing w:val="-3"/>
          <w:sz w:val="24"/>
          <w:szCs w:val="22"/>
          <w:lang w:eastAsia="en-US"/>
        </w:rPr>
        <w:t>). 7. Posterior Protocone Length. 7a. Isthmus Breadth (along enamel). 8. Posterior Protocone Greatest Breadth. 9. Breadth of Mouth of Inner Valley. 10. Pli Caballin Length (along enamel). 11. Prefossette Length. 12. Postfossette Length. 13. Greatest Breadth of the Mouth of the Front Bay.</w:t>
      </w:r>
    </w:p>
    <w:p w14:paraId="67776C2D" w14:textId="6B7DDC6D" w:rsidR="00B818A4" w:rsidRDefault="00B818A4"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29DA118E" w14:textId="1BE896F4" w:rsidR="00EB1869" w:rsidRPr="00CC4343" w:rsidRDefault="00EB1869" w:rsidP="00EB1869">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 8B and 8C</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6F48A3DC" w14:textId="77777777" w:rsidR="00EB1869" w:rsidRPr="002B7D6D" w:rsidRDefault="00EB1869"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68BA1CAE" w14:textId="021FA2AB" w:rsidR="002B7D6D" w:rsidRPr="002B7D6D" w:rsidRDefault="00F853CE"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 xml:space="preserve">Figure 1.4. Measurements taken on the lower cheek teeth of </w:t>
      </w:r>
      <w:r w:rsidR="002B7D6D" w:rsidRPr="002B7D6D">
        <w:rPr>
          <w:rFonts w:ascii="Arial" w:eastAsiaTheme="minorHAnsi" w:hAnsi="Arial" w:cs="Arial"/>
          <w:i/>
          <w:spacing w:val="-3"/>
          <w:sz w:val="24"/>
          <w:szCs w:val="22"/>
          <w:lang w:eastAsia="en-US"/>
        </w:rPr>
        <w:t>Equus</w:t>
      </w:r>
      <w:r w:rsidR="002B7D6D" w:rsidRPr="002B7D6D">
        <w:rPr>
          <w:rFonts w:ascii="Arial" w:eastAsiaTheme="minorHAnsi" w:hAnsi="Arial" w:cs="Arial"/>
          <w:spacing w:val="-3"/>
          <w:sz w:val="24"/>
          <w:szCs w:val="22"/>
          <w:lang w:eastAsia="en-US"/>
        </w:rPr>
        <w:t xml:space="preserve">. Left = Lingual view of a right lower molar. Right = Occlusal view of a left lower cheek tooth (from Eisenmann </w:t>
      </w:r>
      <w:r w:rsidR="002B7D6D" w:rsidRPr="002B7D6D">
        <w:rPr>
          <w:rFonts w:ascii="Arial" w:eastAsiaTheme="minorHAnsi" w:hAnsi="Arial" w:cs="Arial"/>
          <w:i/>
          <w:spacing w:val="-3"/>
          <w:sz w:val="24"/>
          <w:szCs w:val="22"/>
          <w:lang w:eastAsia="en-US"/>
        </w:rPr>
        <w:t>et al</w:t>
      </w:r>
      <w:r w:rsidR="002B7D6D" w:rsidRPr="002B7D6D">
        <w:rPr>
          <w:rFonts w:ascii="Arial" w:eastAsiaTheme="minorHAnsi" w:hAnsi="Arial" w:cs="Arial"/>
          <w:spacing w:val="-3"/>
          <w:sz w:val="24"/>
          <w:szCs w:val="22"/>
          <w:lang w:eastAsia="en-US"/>
        </w:rPr>
        <w:t>. 1988). Measurements: 1. Tooth Height; 2. Tooth Length; 3. Preflexid Length; 4. Double Knot Length; 5. Postflexid Length; 6. Maximal Breadth</w:t>
      </w:r>
      <w:r w:rsidR="001A5B8B">
        <w:rPr>
          <w:rFonts w:ascii="Arial" w:eastAsiaTheme="minorHAnsi" w:hAnsi="Arial" w:cs="Arial"/>
          <w:spacing w:val="-3"/>
          <w:sz w:val="24"/>
          <w:szCs w:val="22"/>
          <w:lang w:eastAsia="en-US"/>
        </w:rPr>
        <w:t xml:space="preserve"> (Anterior in this specimen)</w:t>
      </w:r>
      <w:r w:rsidR="002B7D6D" w:rsidRPr="002B7D6D">
        <w:rPr>
          <w:rFonts w:ascii="Arial" w:eastAsiaTheme="minorHAnsi" w:hAnsi="Arial" w:cs="Arial"/>
          <w:spacing w:val="-3"/>
          <w:sz w:val="24"/>
          <w:szCs w:val="22"/>
          <w:lang w:eastAsia="en-US"/>
        </w:rPr>
        <w:t>.</w:t>
      </w:r>
    </w:p>
    <w:p w14:paraId="46EB2D5B" w14:textId="77777777" w:rsidR="002B7D6D" w:rsidRPr="002B7D6D" w:rsidRDefault="002B7D6D"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48AE0CCB" w14:textId="0A55330E" w:rsidR="00EC295D" w:rsidRDefault="00EC295D" w:rsidP="00EC295D">
      <w:pPr>
        <w:spacing w:line="360" w:lineRule="auto"/>
        <w:ind w:left="720"/>
        <w:rPr>
          <w:rFonts w:ascii="Arial" w:hAnsi="Arial" w:cs="Arial"/>
          <w:sz w:val="24"/>
          <w:szCs w:val="24"/>
        </w:rPr>
      </w:pPr>
      <w:r>
        <w:rPr>
          <w:rFonts w:ascii="Arial" w:hAnsi="Arial" w:cs="Arial"/>
          <w:noProof/>
          <w:spacing w:val="-3"/>
          <w:sz w:val="24"/>
        </w:rPr>
        <w:lastRenderedPageBreak/>
        <w:t xml:space="preserve">Available as Figure </w:t>
      </w:r>
      <w:r>
        <w:rPr>
          <w:rFonts w:ascii="Arial" w:hAnsi="Arial" w:cs="Arial"/>
          <w:noProof/>
          <w:spacing w:val="-3"/>
          <w:sz w:val="24"/>
        </w:rPr>
        <w:t>19b</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4737D659" w14:textId="196EBF50" w:rsidR="002B7D6D" w:rsidRPr="002B7D6D" w:rsidRDefault="002B7D6D"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23D6C7CE" w14:textId="6CF65845" w:rsidR="002B7D6D" w:rsidRPr="002B7D6D" w:rsidRDefault="00F853CE"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 xml:space="preserve">Figure 1.5. Occlusal views of left lower cheek teeth of </w:t>
      </w:r>
      <w:r w:rsidR="002B7D6D" w:rsidRPr="002B7D6D">
        <w:rPr>
          <w:rFonts w:ascii="Arial" w:eastAsiaTheme="minorHAnsi" w:hAnsi="Arial" w:cs="Arial"/>
          <w:i/>
          <w:spacing w:val="-3"/>
          <w:sz w:val="24"/>
          <w:szCs w:val="22"/>
          <w:lang w:eastAsia="en-US"/>
        </w:rPr>
        <w:t>Equus</w:t>
      </w:r>
      <w:r w:rsidR="002B7D6D" w:rsidRPr="002B7D6D">
        <w:rPr>
          <w:rFonts w:ascii="Arial" w:eastAsiaTheme="minorHAnsi" w:hAnsi="Arial" w:cs="Arial"/>
          <w:spacing w:val="-3"/>
          <w:sz w:val="24"/>
          <w:szCs w:val="22"/>
          <w:lang w:eastAsia="en-US"/>
        </w:rPr>
        <w:t xml:space="preserve"> showing the length and breadth measurements recorded including the cement (from </w:t>
      </w:r>
      <w:r w:rsidR="00CF3331">
        <w:rPr>
          <w:rFonts w:ascii="Arial" w:eastAsiaTheme="minorHAnsi" w:hAnsi="Arial" w:cs="Arial"/>
          <w:spacing w:val="-3"/>
          <w:sz w:val="24"/>
          <w:szCs w:val="22"/>
          <w:lang w:eastAsia="en-US"/>
        </w:rPr>
        <w:t>Dr</w:t>
      </w:r>
      <w:r w:rsidR="002B7D6D" w:rsidRPr="002B7D6D">
        <w:rPr>
          <w:rFonts w:ascii="Arial" w:eastAsiaTheme="minorHAnsi" w:hAnsi="Arial" w:cs="Arial"/>
          <w:spacing w:val="-3"/>
          <w:sz w:val="24"/>
          <w:szCs w:val="22"/>
          <w:lang w:eastAsia="en-US"/>
        </w:rPr>
        <w:t>iesch 1976).</w:t>
      </w:r>
    </w:p>
    <w:p w14:paraId="47DB7460" w14:textId="5B1D549B" w:rsidR="002B7D6D" w:rsidRPr="002B7D6D" w:rsidRDefault="002B7D6D" w:rsidP="00B73F9B">
      <w:pPr>
        <w:suppressAutoHyphens/>
        <w:overflowPunct/>
        <w:autoSpaceDE/>
        <w:autoSpaceDN/>
        <w:adjustRightInd/>
        <w:spacing w:line="360" w:lineRule="auto"/>
        <w:jc w:val="center"/>
        <w:textAlignment w:val="auto"/>
        <w:rPr>
          <w:rFonts w:ascii="Arial" w:eastAsiaTheme="minorHAnsi" w:hAnsi="Arial" w:cs="Arial"/>
          <w:spacing w:val="-3"/>
          <w:sz w:val="24"/>
          <w:szCs w:val="22"/>
          <w:lang w:eastAsia="en-US"/>
        </w:rPr>
      </w:pPr>
    </w:p>
    <w:p w14:paraId="5BA5800D" w14:textId="77777777" w:rsidR="00B40B2B" w:rsidRPr="008C5F55" w:rsidRDefault="00B40B2B" w:rsidP="00B40B2B">
      <w:pPr>
        <w:suppressAutoHyphens/>
        <w:spacing w:line="360" w:lineRule="auto"/>
        <w:ind w:left="720"/>
        <w:rPr>
          <w:rFonts w:ascii="Arial" w:hAnsi="Arial" w:cs="Arial"/>
          <w:spacing w:val="-3"/>
          <w:sz w:val="24"/>
        </w:rPr>
      </w:pPr>
      <w:r w:rsidRPr="008C5F55">
        <w:rPr>
          <w:rFonts w:ascii="Arial" w:hAnsi="Arial" w:cs="Arial"/>
          <w:spacing w:val="-3"/>
          <w:sz w:val="24"/>
        </w:rPr>
        <w:t xml:space="preserve">Available as Figure </w:t>
      </w:r>
      <w:r>
        <w:rPr>
          <w:rFonts w:ascii="Arial" w:hAnsi="Arial" w:cs="Arial"/>
          <w:spacing w:val="-3"/>
          <w:sz w:val="24"/>
        </w:rPr>
        <w:t>2</w:t>
      </w:r>
      <w:r w:rsidRPr="008C5F55">
        <w:rPr>
          <w:rFonts w:ascii="Arial" w:hAnsi="Arial" w:cs="Arial"/>
          <w:spacing w:val="-3"/>
          <w:sz w:val="24"/>
        </w:rPr>
        <w:t xml:space="preserve"> in Musil, R. 1969. Die </w:t>
      </w:r>
      <w:proofErr w:type="spellStart"/>
      <w:r w:rsidRPr="008C5F55">
        <w:rPr>
          <w:rFonts w:ascii="Arial" w:hAnsi="Arial" w:cs="Arial"/>
          <w:spacing w:val="-3"/>
          <w:sz w:val="24"/>
        </w:rPr>
        <w:t>Pferde</w:t>
      </w:r>
      <w:proofErr w:type="spellEnd"/>
      <w:r w:rsidRPr="008C5F55">
        <w:rPr>
          <w:rFonts w:ascii="Arial" w:hAnsi="Arial" w:cs="Arial"/>
          <w:spacing w:val="-3"/>
          <w:sz w:val="24"/>
        </w:rPr>
        <w:t xml:space="preserve"> der Pek</w:t>
      </w:r>
      <w:proofErr w:type="spellStart"/>
      <w:r w:rsidRPr="008C5F55">
        <w:rPr>
          <w:rFonts w:ascii="Arial" w:hAnsi="Arial" w:cs="Arial"/>
          <w:bCs/>
          <w:spacing w:val="-3"/>
          <w:sz w:val="24"/>
          <w:lang w:val="en-US"/>
        </w:rPr>
        <w:t>árna</w:t>
      </w:r>
      <w:proofErr w:type="spellEnd"/>
      <w:r w:rsidRPr="008C5F55">
        <w:rPr>
          <w:rFonts w:ascii="Arial" w:hAnsi="Arial" w:cs="Arial"/>
          <w:bCs/>
          <w:spacing w:val="-3"/>
          <w:sz w:val="24"/>
          <w:lang w:val="en-US"/>
        </w:rPr>
        <w:t>-H</w:t>
      </w:r>
      <w:r w:rsidRPr="008C5F55">
        <w:rPr>
          <w:rFonts w:ascii="Arial" w:hAnsi="Arial" w:cs="Arial"/>
          <w:bCs/>
          <w:spacing w:val="-3"/>
          <w:sz w:val="24"/>
        </w:rPr>
        <w:t>ö</w:t>
      </w:r>
      <w:proofErr w:type="spellStart"/>
      <w:r w:rsidRPr="008C5F55">
        <w:rPr>
          <w:rFonts w:ascii="Arial" w:hAnsi="Arial" w:cs="Arial"/>
          <w:bCs/>
          <w:spacing w:val="-3"/>
          <w:sz w:val="24"/>
          <w:lang w:val="en-US"/>
        </w:rPr>
        <w:t>hle</w:t>
      </w:r>
      <w:proofErr w:type="spellEnd"/>
      <w:r w:rsidRPr="008C5F55">
        <w:rPr>
          <w:rFonts w:ascii="Arial" w:hAnsi="Arial" w:cs="Arial"/>
          <w:bCs/>
          <w:spacing w:val="-3"/>
          <w:sz w:val="24"/>
          <w:lang w:val="en-US"/>
        </w:rPr>
        <w:t xml:space="preserve">. Ein </w:t>
      </w:r>
      <w:proofErr w:type="spellStart"/>
      <w:r w:rsidRPr="008C5F55">
        <w:rPr>
          <w:rFonts w:ascii="Arial" w:hAnsi="Arial" w:cs="Arial"/>
          <w:bCs/>
          <w:spacing w:val="-3"/>
          <w:sz w:val="24"/>
          <w:lang w:val="en-US"/>
        </w:rPr>
        <w:t>Beitrag</w:t>
      </w:r>
      <w:proofErr w:type="spellEnd"/>
      <w:r w:rsidRPr="008C5F55">
        <w:rPr>
          <w:rFonts w:ascii="Arial" w:hAnsi="Arial" w:cs="Arial"/>
          <w:bCs/>
          <w:spacing w:val="-3"/>
          <w:sz w:val="24"/>
          <w:lang w:val="en-US"/>
        </w:rPr>
        <w:t xml:space="preserve"> </w:t>
      </w:r>
      <w:proofErr w:type="spellStart"/>
      <w:r w:rsidRPr="008C5F55">
        <w:rPr>
          <w:rFonts w:ascii="Arial" w:hAnsi="Arial" w:cs="Arial"/>
          <w:bCs/>
          <w:spacing w:val="-3"/>
          <w:sz w:val="24"/>
          <w:lang w:val="en-US"/>
        </w:rPr>
        <w:t>zur</w:t>
      </w:r>
      <w:proofErr w:type="spellEnd"/>
      <w:r w:rsidRPr="008C5F55">
        <w:rPr>
          <w:rFonts w:ascii="Arial" w:hAnsi="Arial" w:cs="Arial"/>
          <w:bCs/>
          <w:spacing w:val="-3"/>
          <w:sz w:val="24"/>
          <w:lang w:val="en-US"/>
        </w:rPr>
        <w:t xml:space="preserve"> </w:t>
      </w:r>
      <w:proofErr w:type="spellStart"/>
      <w:r w:rsidRPr="008C5F55">
        <w:rPr>
          <w:rFonts w:ascii="Arial" w:hAnsi="Arial" w:cs="Arial"/>
          <w:bCs/>
          <w:spacing w:val="-3"/>
          <w:sz w:val="24"/>
          <w:lang w:val="en-US"/>
        </w:rPr>
        <w:t>Problematik</w:t>
      </w:r>
      <w:proofErr w:type="spellEnd"/>
      <w:r w:rsidRPr="008C5F55">
        <w:rPr>
          <w:rFonts w:ascii="Arial" w:hAnsi="Arial" w:cs="Arial"/>
          <w:bCs/>
          <w:spacing w:val="-3"/>
          <w:sz w:val="24"/>
          <w:lang w:val="en-US"/>
        </w:rPr>
        <w:t xml:space="preserve"> der Evolution von </w:t>
      </w:r>
      <w:proofErr w:type="spellStart"/>
      <w:r w:rsidRPr="008C5F55">
        <w:rPr>
          <w:rFonts w:ascii="Arial" w:hAnsi="Arial" w:cs="Arial"/>
          <w:bCs/>
          <w:spacing w:val="-3"/>
          <w:sz w:val="24"/>
          <w:lang w:val="en-US"/>
        </w:rPr>
        <w:t>Equiden</w:t>
      </w:r>
      <w:proofErr w:type="spellEnd"/>
      <w:r w:rsidRPr="008C5F55">
        <w:rPr>
          <w:rFonts w:ascii="Arial" w:hAnsi="Arial" w:cs="Arial"/>
          <w:bCs/>
          <w:spacing w:val="-3"/>
          <w:sz w:val="24"/>
          <w:lang w:val="en-US"/>
        </w:rPr>
        <w:t xml:space="preserve">. </w:t>
      </w:r>
      <w:proofErr w:type="spellStart"/>
      <w:r w:rsidRPr="008C5F55">
        <w:rPr>
          <w:rFonts w:ascii="Arial" w:hAnsi="Arial" w:cs="Arial"/>
          <w:bCs/>
          <w:i/>
          <w:spacing w:val="-3"/>
          <w:sz w:val="24"/>
          <w:lang w:val="en-US"/>
        </w:rPr>
        <w:t>Zeitschrift</w:t>
      </w:r>
      <w:proofErr w:type="spellEnd"/>
      <w:r w:rsidRPr="008C5F55">
        <w:rPr>
          <w:rFonts w:ascii="Arial" w:hAnsi="Arial" w:cs="Arial"/>
          <w:bCs/>
          <w:i/>
          <w:spacing w:val="-3"/>
          <w:sz w:val="24"/>
          <w:lang w:val="en-US"/>
        </w:rPr>
        <w:t xml:space="preserve"> f</w:t>
      </w:r>
      <w:r w:rsidRPr="008C5F55">
        <w:rPr>
          <w:rFonts w:ascii="Arial" w:hAnsi="Arial" w:cs="Arial"/>
          <w:bCs/>
          <w:i/>
          <w:spacing w:val="-3"/>
          <w:sz w:val="24"/>
        </w:rPr>
        <w:t>ü</w:t>
      </w:r>
      <w:r w:rsidRPr="008C5F55">
        <w:rPr>
          <w:rFonts w:ascii="Arial" w:hAnsi="Arial" w:cs="Arial"/>
          <w:bCs/>
          <w:i/>
          <w:spacing w:val="-3"/>
          <w:sz w:val="24"/>
          <w:lang w:val="en-US"/>
        </w:rPr>
        <w:t xml:space="preserve">r </w:t>
      </w:r>
      <w:proofErr w:type="spellStart"/>
      <w:r w:rsidRPr="008C5F55">
        <w:rPr>
          <w:rFonts w:ascii="Arial" w:hAnsi="Arial" w:cs="Arial"/>
          <w:bCs/>
          <w:i/>
          <w:spacing w:val="-3"/>
          <w:sz w:val="24"/>
          <w:lang w:val="en-US"/>
        </w:rPr>
        <w:t>Tierz</w:t>
      </w:r>
      <w:proofErr w:type="spellEnd"/>
      <w:r w:rsidRPr="008C5F55">
        <w:rPr>
          <w:rFonts w:ascii="Arial" w:hAnsi="Arial" w:cs="Arial"/>
          <w:bCs/>
          <w:i/>
          <w:spacing w:val="-3"/>
          <w:sz w:val="24"/>
        </w:rPr>
        <w:t>ü</w:t>
      </w:r>
      <w:proofErr w:type="spellStart"/>
      <w:r w:rsidRPr="008C5F55">
        <w:rPr>
          <w:rFonts w:ascii="Arial" w:hAnsi="Arial" w:cs="Arial"/>
          <w:bCs/>
          <w:i/>
          <w:spacing w:val="-3"/>
          <w:sz w:val="24"/>
          <w:lang w:val="en-US"/>
        </w:rPr>
        <w:t>chtung</w:t>
      </w:r>
      <w:proofErr w:type="spellEnd"/>
      <w:r w:rsidRPr="008C5F55">
        <w:rPr>
          <w:rFonts w:ascii="Arial" w:hAnsi="Arial" w:cs="Arial"/>
          <w:bCs/>
          <w:i/>
          <w:spacing w:val="-3"/>
          <w:sz w:val="24"/>
          <w:lang w:val="en-US"/>
        </w:rPr>
        <w:t xml:space="preserve"> und Z</w:t>
      </w:r>
      <w:r w:rsidRPr="008C5F55">
        <w:rPr>
          <w:rFonts w:ascii="Arial" w:hAnsi="Arial" w:cs="Arial"/>
          <w:bCs/>
          <w:i/>
          <w:spacing w:val="-3"/>
          <w:sz w:val="24"/>
        </w:rPr>
        <w:t>ü</w:t>
      </w:r>
      <w:proofErr w:type="spellStart"/>
      <w:r w:rsidRPr="008C5F55">
        <w:rPr>
          <w:rFonts w:ascii="Arial" w:hAnsi="Arial" w:cs="Arial"/>
          <w:bCs/>
          <w:i/>
          <w:spacing w:val="-3"/>
          <w:sz w:val="24"/>
          <w:lang w:val="en-US"/>
        </w:rPr>
        <w:t>cht</w:t>
      </w:r>
      <w:proofErr w:type="spellEnd"/>
      <w:r w:rsidRPr="008C5F55">
        <w:rPr>
          <w:rFonts w:ascii="Arial" w:hAnsi="Arial" w:cs="Arial"/>
          <w:bCs/>
          <w:i/>
          <w:spacing w:val="-3"/>
          <w:sz w:val="24"/>
        </w:rPr>
        <w:t>u</w:t>
      </w:r>
      <w:proofErr w:type="spellStart"/>
      <w:r w:rsidRPr="008C5F55">
        <w:rPr>
          <w:rFonts w:ascii="Arial" w:hAnsi="Arial" w:cs="Arial"/>
          <w:bCs/>
          <w:i/>
          <w:spacing w:val="-3"/>
          <w:sz w:val="24"/>
          <w:lang w:val="en-US"/>
        </w:rPr>
        <w:t>ngsbiologie</w:t>
      </w:r>
      <w:proofErr w:type="spellEnd"/>
      <w:r w:rsidRPr="008C5F55">
        <w:rPr>
          <w:rFonts w:ascii="Arial" w:hAnsi="Arial" w:cs="Arial"/>
          <w:bCs/>
          <w:spacing w:val="-3"/>
          <w:sz w:val="24"/>
          <w:lang w:val="en-US"/>
        </w:rPr>
        <w:t xml:space="preserve">. </w:t>
      </w:r>
      <w:r w:rsidRPr="008C5F55">
        <w:rPr>
          <w:rFonts w:ascii="Arial" w:hAnsi="Arial" w:cs="Arial"/>
          <w:b/>
          <w:bCs/>
          <w:spacing w:val="-3"/>
          <w:sz w:val="24"/>
          <w:lang w:val="en-US"/>
        </w:rPr>
        <w:t>82</w:t>
      </w:r>
      <w:r w:rsidRPr="008C5F55">
        <w:rPr>
          <w:rFonts w:ascii="Arial" w:hAnsi="Arial" w:cs="Arial"/>
          <w:bCs/>
          <w:spacing w:val="-3"/>
          <w:sz w:val="24"/>
          <w:lang w:val="en-US"/>
        </w:rPr>
        <w:t>(2): 147-193.</w:t>
      </w:r>
    </w:p>
    <w:p w14:paraId="15D3064D" w14:textId="77777777" w:rsidR="00B40B2B" w:rsidRDefault="00B40B2B" w:rsidP="00B73F9B">
      <w:pPr>
        <w:suppressAutoHyphens/>
        <w:overflowPunct/>
        <w:autoSpaceDE/>
        <w:autoSpaceDN/>
        <w:adjustRightInd/>
        <w:spacing w:line="360" w:lineRule="auto"/>
        <w:textAlignment w:val="auto"/>
        <w:rPr>
          <w:rFonts w:ascii="Arial" w:eastAsiaTheme="minorHAnsi" w:hAnsi="Arial" w:cs="Arial"/>
          <w:spacing w:val="-3"/>
          <w:sz w:val="24"/>
          <w:szCs w:val="22"/>
          <w:lang w:eastAsia="en-US"/>
        </w:rPr>
      </w:pPr>
    </w:p>
    <w:p w14:paraId="57C3A7CB" w14:textId="54C7F371" w:rsidR="00792F68" w:rsidRDefault="00F853CE" w:rsidP="00B73F9B">
      <w:pPr>
        <w:suppressAutoHyphens/>
        <w:overflowPunct/>
        <w:autoSpaceDE/>
        <w:autoSpaceDN/>
        <w:adjustRightInd/>
        <w:spacing w:line="360" w:lineRule="auto"/>
        <w:textAlignment w:val="auto"/>
        <w:rPr>
          <w:rFonts w:ascii="Arial" w:hAnsi="Arial" w:cs="Arial"/>
          <w:sz w:val="24"/>
          <w:szCs w:val="24"/>
        </w:rPr>
      </w:pPr>
      <w:r>
        <w:rPr>
          <w:rFonts w:ascii="Arial" w:eastAsiaTheme="minorHAnsi" w:hAnsi="Arial" w:cs="Arial"/>
          <w:spacing w:val="-3"/>
          <w:sz w:val="24"/>
          <w:szCs w:val="22"/>
          <w:lang w:eastAsia="en-US"/>
        </w:rPr>
        <w:t xml:space="preserve">Appendix </w:t>
      </w:r>
      <w:r w:rsidR="002B7D6D" w:rsidRPr="002B7D6D">
        <w:rPr>
          <w:rFonts w:ascii="Arial" w:eastAsiaTheme="minorHAnsi" w:hAnsi="Arial" w:cs="Arial"/>
          <w:spacing w:val="-3"/>
          <w:sz w:val="24"/>
          <w:szCs w:val="22"/>
          <w:lang w:eastAsia="en-US"/>
        </w:rPr>
        <w:t>Figure 1.6. Measurements taken by Musil on the lower cheek teeth (e.g. Musil 1969a): 1. Tooth Length (without cement). 2. Tooth Breadth (without cement). 3. Tooth Breadth (with cement). 4. Double Knot Length.  5. Hypoconulid Length. 6. Ectoflexid Length. 7. Ectoflexid Breadth. 8. Pli Caballinid Length. 9. Isthmus Breadth.</w:t>
      </w:r>
    </w:p>
    <w:p w14:paraId="5B4FED29" w14:textId="77777777" w:rsidR="00792F68" w:rsidRDefault="00792F68" w:rsidP="00B73F9B">
      <w:pPr>
        <w:spacing w:line="360" w:lineRule="auto"/>
        <w:rPr>
          <w:rFonts w:ascii="Arial" w:hAnsi="Arial" w:cs="Arial"/>
          <w:sz w:val="24"/>
          <w:szCs w:val="24"/>
        </w:rPr>
      </w:pPr>
    </w:p>
    <w:p w14:paraId="1DF1DDF4" w14:textId="54514F86" w:rsidR="00606D8D" w:rsidRDefault="00606D8D" w:rsidP="00B73F9B">
      <w:pPr>
        <w:spacing w:line="360" w:lineRule="auto"/>
        <w:ind w:firstLine="720"/>
        <w:rPr>
          <w:rFonts w:ascii="Arial" w:hAnsi="Arial" w:cs="Arial"/>
          <w:sz w:val="24"/>
          <w:szCs w:val="24"/>
        </w:rPr>
      </w:pPr>
      <w:r>
        <w:rPr>
          <w:rFonts w:ascii="Arial" w:hAnsi="Arial" w:cs="Arial"/>
          <w:sz w:val="24"/>
          <w:szCs w:val="24"/>
        </w:rPr>
        <w:t>The measurements taken upon the teeth</w:t>
      </w:r>
      <w:r w:rsidR="00F17158">
        <w:rPr>
          <w:rFonts w:ascii="Arial" w:hAnsi="Arial" w:cs="Arial"/>
          <w:sz w:val="24"/>
          <w:szCs w:val="24"/>
        </w:rPr>
        <w:t xml:space="preserve">, and their source measurement systems are shown in Appendix Tables </w:t>
      </w:r>
      <w:r w:rsidR="00792F68">
        <w:rPr>
          <w:rFonts w:ascii="Arial" w:hAnsi="Arial" w:cs="Arial"/>
          <w:sz w:val="24"/>
          <w:szCs w:val="24"/>
        </w:rPr>
        <w:t>1.1</w:t>
      </w:r>
      <w:r w:rsidR="00EF790F">
        <w:rPr>
          <w:rFonts w:ascii="Arial" w:hAnsi="Arial" w:cs="Arial"/>
          <w:sz w:val="24"/>
          <w:szCs w:val="24"/>
        </w:rPr>
        <w:t xml:space="preserve"> </w:t>
      </w:r>
      <w:r w:rsidR="00F17158">
        <w:rPr>
          <w:rFonts w:ascii="Arial" w:hAnsi="Arial" w:cs="Arial"/>
          <w:sz w:val="24"/>
          <w:szCs w:val="24"/>
        </w:rPr>
        <w:t xml:space="preserve">and </w:t>
      </w:r>
      <w:r w:rsidR="00792F68">
        <w:rPr>
          <w:rFonts w:ascii="Arial" w:hAnsi="Arial" w:cs="Arial"/>
          <w:sz w:val="24"/>
          <w:szCs w:val="24"/>
        </w:rPr>
        <w:t>1.2</w:t>
      </w:r>
      <w:r w:rsidR="00EF790F">
        <w:rPr>
          <w:rFonts w:ascii="Arial" w:hAnsi="Arial" w:cs="Arial"/>
          <w:sz w:val="24"/>
          <w:szCs w:val="24"/>
        </w:rPr>
        <w:t>.</w:t>
      </w:r>
    </w:p>
    <w:p w14:paraId="1F8448D1" w14:textId="30EA3FD6" w:rsidR="00EF790F" w:rsidRDefault="00EF790F" w:rsidP="00B73F9B">
      <w:pPr>
        <w:spacing w:line="360" w:lineRule="auto"/>
        <w:ind w:firstLine="720"/>
        <w:rPr>
          <w:rFonts w:ascii="Arial" w:hAnsi="Arial" w:cs="Arial"/>
          <w:sz w:val="24"/>
          <w:szCs w:val="24"/>
        </w:rPr>
      </w:pPr>
    </w:p>
    <w:p w14:paraId="002D9DC5" w14:textId="09D5C384" w:rsidR="009B1081" w:rsidRDefault="00EF790F" w:rsidP="00EF790F">
      <w:pPr>
        <w:spacing w:line="360" w:lineRule="auto"/>
        <w:rPr>
          <w:rFonts w:ascii="Arial" w:hAnsi="Arial" w:cs="Arial"/>
          <w:sz w:val="24"/>
          <w:szCs w:val="24"/>
        </w:rPr>
      </w:pPr>
      <w:r>
        <w:rPr>
          <w:rFonts w:ascii="Arial" w:hAnsi="Arial" w:cs="Arial"/>
          <w:sz w:val="24"/>
          <w:szCs w:val="24"/>
        </w:rPr>
        <w:t>Appendix Table 1.1. Measurements taken on lower cheek teeth and their source measurement systems.</w:t>
      </w:r>
    </w:p>
    <w:tbl>
      <w:tblPr>
        <w:tblStyle w:val="TableGrid"/>
        <w:tblW w:w="8363" w:type="dxa"/>
        <w:tblInd w:w="137" w:type="dxa"/>
        <w:tblLook w:val="04A0" w:firstRow="1" w:lastRow="0" w:firstColumn="1" w:lastColumn="0" w:noHBand="0" w:noVBand="1"/>
      </w:tblPr>
      <w:tblGrid>
        <w:gridCol w:w="1123"/>
        <w:gridCol w:w="2988"/>
        <w:gridCol w:w="4252"/>
      </w:tblGrid>
      <w:tr w:rsidR="00EF790F" w:rsidRPr="005B4972" w14:paraId="0495A116" w14:textId="77777777" w:rsidTr="00CB38B9">
        <w:trPr>
          <w:trHeight w:val="255"/>
        </w:trPr>
        <w:tc>
          <w:tcPr>
            <w:tcW w:w="1123" w:type="dxa"/>
            <w:noWrap/>
            <w:vAlign w:val="center"/>
          </w:tcPr>
          <w:p w14:paraId="2972A87E" w14:textId="77777777" w:rsidR="00EF790F" w:rsidRPr="005B4972" w:rsidRDefault="00EF790F" w:rsidP="00CB38B9">
            <w:pPr>
              <w:jc w:val="center"/>
              <w:rPr>
                <w:rFonts w:ascii="Arial" w:hAnsi="Arial" w:cs="Arial"/>
                <w:sz w:val="24"/>
                <w:szCs w:val="24"/>
              </w:rPr>
            </w:pPr>
            <w:r w:rsidRPr="00792F68">
              <w:rPr>
                <w:rFonts w:ascii="Arial" w:hAnsi="Arial" w:cs="Arial"/>
                <w:b/>
                <w:sz w:val="24"/>
                <w:szCs w:val="24"/>
              </w:rPr>
              <w:t>Number</w:t>
            </w:r>
          </w:p>
        </w:tc>
        <w:tc>
          <w:tcPr>
            <w:tcW w:w="2988" w:type="dxa"/>
            <w:noWrap/>
            <w:vAlign w:val="center"/>
          </w:tcPr>
          <w:p w14:paraId="2EB6C5B6" w14:textId="77777777" w:rsidR="00EF790F" w:rsidRPr="005B4972" w:rsidRDefault="00EF790F" w:rsidP="00CB38B9">
            <w:pPr>
              <w:jc w:val="center"/>
              <w:rPr>
                <w:rFonts w:ascii="Arial" w:hAnsi="Arial" w:cs="Arial"/>
                <w:sz w:val="24"/>
                <w:szCs w:val="24"/>
              </w:rPr>
            </w:pPr>
            <w:r w:rsidRPr="00792F68">
              <w:rPr>
                <w:rFonts w:ascii="Arial" w:hAnsi="Arial" w:cs="Arial"/>
                <w:b/>
                <w:sz w:val="24"/>
                <w:szCs w:val="24"/>
              </w:rPr>
              <w:t>Measurement</w:t>
            </w:r>
          </w:p>
        </w:tc>
        <w:tc>
          <w:tcPr>
            <w:tcW w:w="4252" w:type="dxa"/>
            <w:vAlign w:val="center"/>
          </w:tcPr>
          <w:p w14:paraId="34CBAC16" w14:textId="77777777" w:rsidR="00EF790F" w:rsidRPr="005B4972" w:rsidRDefault="00EF790F" w:rsidP="00CB38B9">
            <w:pPr>
              <w:jc w:val="center"/>
              <w:rPr>
                <w:rFonts w:ascii="Arial" w:hAnsi="Arial" w:cs="Arial"/>
                <w:sz w:val="24"/>
                <w:szCs w:val="24"/>
              </w:rPr>
            </w:pPr>
            <w:r w:rsidRPr="00792F68">
              <w:rPr>
                <w:rFonts w:ascii="Arial" w:hAnsi="Arial" w:cs="Arial"/>
                <w:b/>
                <w:sz w:val="24"/>
                <w:szCs w:val="24"/>
              </w:rPr>
              <w:t>Source</w:t>
            </w:r>
          </w:p>
        </w:tc>
      </w:tr>
      <w:tr w:rsidR="00EF790F" w:rsidRPr="005B4972" w14:paraId="6D7496D8" w14:textId="77777777" w:rsidTr="00CB38B9">
        <w:trPr>
          <w:trHeight w:val="255"/>
        </w:trPr>
        <w:tc>
          <w:tcPr>
            <w:tcW w:w="1123" w:type="dxa"/>
            <w:noWrap/>
            <w:vAlign w:val="center"/>
            <w:hideMark/>
          </w:tcPr>
          <w:p w14:paraId="7B517B57"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1</w:t>
            </w:r>
          </w:p>
        </w:tc>
        <w:tc>
          <w:tcPr>
            <w:tcW w:w="2988" w:type="dxa"/>
            <w:noWrap/>
            <w:vAlign w:val="center"/>
            <w:hideMark/>
          </w:tcPr>
          <w:p w14:paraId="7FF5BB34"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Height</w:t>
            </w:r>
          </w:p>
        </w:tc>
        <w:tc>
          <w:tcPr>
            <w:tcW w:w="4252" w:type="dxa"/>
            <w:vAlign w:val="center"/>
          </w:tcPr>
          <w:p w14:paraId="111BAAD0"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EF790F" w:rsidRPr="005B4972" w14:paraId="56B13775" w14:textId="77777777" w:rsidTr="00CB38B9">
        <w:trPr>
          <w:trHeight w:val="255"/>
        </w:trPr>
        <w:tc>
          <w:tcPr>
            <w:tcW w:w="1123" w:type="dxa"/>
            <w:noWrap/>
            <w:vAlign w:val="center"/>
            <w:hideMark/>
          </w:tcPr>
          <w:p w14:paraId="2CCBDFE5"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2</w:t>
            </w:r>
          </w:p>
        </w:tc>
        <w:tc>
          <w:tcPr>
            <w:tcW w:w="2988" w:type="dxa"/>
            <w:noWrap/>
            <w:vAlign w:val="center"/>
            <w:hideMark/>
          </w:tcPr>
          <w:p w14:paraId="24591EBF" w14:textId="77777777" w:rsidR="00EF790F" w:rsidRPr="005B4972" w:rsidRDefault="00EF790F" w:rsidP="00CB38B9">
            <w:pPr>
              <w:jc w:val="center"/>
              <w:rPr>
                <w:rFonts w:ascii="Arial" w:hAnsi="Arial" w:cs="Arial"/>
                <w:sz w:val="24"/>
                <w:szCs w:val="24"/>
              </w:rPr>
            </w:pPr>
            <w:r>
              <w:rPr>
                <w:rFonts w:ascii="Arial" w:hAnsi="Arial" w:cs="Arial"/>
                <w:sz w:val="24"/>
                <w:szCs w:val="24"/>
              </w:rPr>
              <w:t>Occlusal l</w:t>
            </w:r>
            <w:r w:rsidRPr="005B4972">
              <w:rPr>
                <w:rFonts w:ascii="Arial" w:hAnsi="Arial" w:cs="Arial"/>
                <w:sz w:val="24"/>
                <w:szCs w:val="24"/>
              </w:rPr>
              <w:t>ength</w:t>
            </w:r>
          </w:p>
        </w:tc>
        <w:tc>
          <w:tcPr>
            <w:tcW w:w="4252" w:type="dxa"/>
            <w:vAlign w:val="center"/>
          </w:tcPr>
          <w:p w14:paraId="09FD54F7"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EF790F" w:rsidRPr="005B4972" w14:paraId="55FD5F7D" w14:textId="77777777" w:rsidTr="00CB38B9">
        <w:trPr>
          <w:trHeight w:val="255"/>
        </w:trPr>
        <w:tc>
          <w:tcPr>
            <w:tcW w:w="1123" w:type="dxa"/>
            <w:noWrap/>
            <w:vAlign w:val="center"/>
            <w:hideMark/>
          </w:tcPr>
          <w:p w14:paraId="67A97864"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2a</w:t>
            </w:r>
          </w:p>
        </w:tc>
        <w:tc>
          <w:tcPr>
            <w:tcW w:w="2988" w:type="dxa"/>
            <w:noWrap/>
            <w:vAlign w:val="center"/>
            <w:hideMark/>
          </w:tcPr>
          <w:p w14:paraId="6B7C7BF4" w14:textId="77777777" w:rsidR="00EF790F" w:rsidRDefault="00EF790F" w:rsidP="00CB38B9">
            <w:pPr>
              <w:jc w:val="center"/>
              <w:rPr>
                <w:rFonts w:ascii="Arial" w:hAnsi="Arial" w:cs="Arial"/>
                <w:sz w:val="24"/>
                <w:szCs w:val="24"/>
              </w:rPr>
            </w:pPr>
            <w:r>
              <w:rPr>
                <w:rFonts w:ascii="Arial" w:hAnsi="Arial" w:cs="Arial"/>
                <w:sz w:val="24"/>
                <w:szCs w:val="24"/>
              </w:rPr>
              <w:t xml:space="preserve">Occlusal length </w:t>
            </w:r>
          </w:p>
          <w:p w14:paraId="21AC2180" w14:textId="77777777" w:rsidR="00EF790F" w:rsidRPr="005B4972" w:rsidRDefault="00EF790F" w:rsidP="00CB38B9">
            <w:pPr>
              <w:jc w:val="center"/>
              <w:rPr>
                <w:rFonts w:ascii="Arial" w:hAnsi="Arial" w:cs="Arial"/>
                <w:sz w:val="24"/>
                <w:szCs w:val="24"/>
              </w:rPr>
            </w:pPr>
            <w:r>
              <w:rPr>
                <w:rFonts w:ascii="Arial" w:hAnsi="Arial" w:cs="Arial"/>
                <w:sz w:val="24"/>
                <w:szCs w:val="24"/>
              </w:rPr>
              <w:t>including cement</w:t>
            </w:r>
          </w:p>
        </w:tc>
        <w:tc>
          <w:tcPr>
            <w:tcW w:w="4252" w:type="dxa"/>
            <w:vAlign w:val="center"/>
          </w:tcPr>
          <w:p w14:paraId="638DE7AA" w14:textId="77777777" w:rsidR="00EF790F" w:rsidRPr="005B4972" w:rsidRDefault="00EF790F" w:rsidP="00CB38B9">
            <w:pPr>
              <w:jc w:val="center"/>
              <w:rPr>
                <w:rFonts w:ascii="Arial" w:hAnsi="Arial" w:cs="Arial"/>
                <w:sz w:val="24"/>
                <w:szCs w:val="24"/>
              </w:rPr>
            </w:pPr>
            <w:r>
              <w:rPr>
                <w:rFonts w:ascii="Arial" w:hAnsi="Arial" w:cs="Arial"/>
                <w:sz w:val="24"/>
                <w:szCs w:val="24"/>
              </w:rPr>
              <w:t>Driesch (1976)</w:t>
            </w:r>
          </w:p>
        </w:tc>
      </w:tr>
      <w:tr w:rsidR="00EF790F" w:rsidRPr="005B4972" w14:paraId="7F220093" w14:textId="77777777" w:rsidTr="00CB38B9">
        <w:trPr>
          <w:trHeight w:val="255"/>
        </w:trPr>
        <w:tc>
          <w:tcPr>
            <w:tcW w:w="1123" w:type="dxa"/>
            <w:noWrap/>
            <w:vAlign w:val="center"/>
            <w:hideMark/>
          </w:tcPr>
          <w:p w14:paraId="74452C7A"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2b</w:t>
            </w:r>
          </w:p>
        </w:tc>
        <w:tc>
          <w:tcPr>
            <w:tcW w:w="2988" w:type="dxa"/>
            <w:noWrap/>
            <w:vAlign w:val="center"/>
            <w:hideMark/>
          </w:tcPr>
          <w:p w14:paraId="1CC83E02" w14:textId="77777777" w:rsidR="00EF790F" w:rsidRDefault="00EF790F" w:rsidP="00CB38B9">
            <w:pPr>
              <w:jc w:val="center"/>
              <w:rPr>
                <w:rFonts w:ascii="Arial" w:hAnsi="Arial" w:cs="Arial"/>
                <w:sz w:val="24"/>
                <w:szCs w:val="24"/>
              </w:rPr>
            </w:pPr>
            <w:r>
              <w:rPr>
                <w:rFonts w:ascii="Arial" w:hAnsi="Arial" w:cs="Arial"/>
                <w:sz w:val="24"/>
                <w:szCs w:val="24"/>
              </w:rPr>
              <w:t>Mid-height l</w:t>
            </w:r>
            <w:r w:rsidRPr="005B4972">
              <w:rPr>
                <w:rFonts w:ascii="Arial" w:hAnsi="Arial" w:cs="Arial"/>
                <w:sz w:val="24"/>
                <w:szCs w:val="24"/>
              </w:rPr>
              <w:t xml:space="preserve">ength </w:t>
            </w:r>
          </w:p>
          <w:p w14:paraId="48FF859A" w14:textId="77777777" w:rsidR="00EF790F" w:rsidRPr="005B4972" w:rsidRDefault="00EF790F" w:rsidP="00CB38B9">
            <w:pPr>
              <w:jc w:val="center"/>
              <w:rPr>
                <w:rFonts w:ascii="Arial" w:hAnsi="Arial" w:cs="Arial"/>
                <w:sz w:val="24"/>
                <w:szCs w:val="24"/>
              </w:rPr>
            </w:pPr>
            <w:r>
              <w:rPr>
                <w:rFonts w:ascii="Arial" w:hAnsi="Arial" w:cs="Arial"/>
                <w:sz w:val="24"/>
                <w:szCs w:val="24"/>
              </w:rPr>
              <w:t>including cement</w:t>
            </w:r>
          </w:p>
        </w:tc>
        <w:tc>
          <w:tcPr>
            <w:tcW w:w="4252" w:type="dxa"/>
            <w:vAlign w:val="center"/>
          </w:tcPr>
          <w:p w14:paraId="0DB54B9A" w14:textId="77777777" w:rsidR="00EF790F" w:rsidRPr="005B4972" w:rsidRDefault="00EF790F" w:rsidP="00CB38B9">
            <w:pPr>
              <w:jc w:val="center"/>
              <w:rPr>
                <w:rFonts w:ascii="Arial" w:hAnsi="Arial" w:cs="Arial"/>
                <w:sz w:val="24"/>
                <w:szCs w:val="24"/>
              </w:rPr>
            </w:pPr>
            <w:r>
              <w:rPr>
                <w:rFonts w:ascii="Arial" w:hAnsi="Arial" w:cs="Arial"/>
                <w:sz w:val="24"/>
                <w:szCs w:val="24"/>
              </w:rPr>
              <w:t>Based upon Driesch (1976)</w:t>
            </w:r>
          </w:p>
        </w:tc>
      </w:tr>
      <w:tr w:rsidR="00EF790F" w:rsidRPr="005B4972" w14:paraId="3A2F6217" w14:textId="77777777" w:rsidTr="00CB38B9">
        <w:trPr>
          <w:trHeight w:val="255"/>
        </w:trPr>
        <w:tc>
          <w:tcPr>
            <w:tcW w:w="1123" w:type="dxa"/>
            <w:noWrap/>
            <w:vAlign w:val="center"/>
            <w:hideMark/>
          </w:tcPr>
          <w:p w14:paraId="567CF8FE"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3</w:t>
            </w:r>
          </w:p>
        </w:tc>
        <w:tc>
          <w:tcPr>
            <w:tcW w:w="2988" w:type="dxa"/>
            <w:noWrap/>
            <w:vAlign w:val="center"/>
            <w:hideMark/>
          </w:tcPr>
          <w:p w14:paraId="13691034"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Preflexid</w:t>
            </w:r>
            <w:r>
              <w:rPr>
                <w:rFonts w:ascii="Arial" w:hAnsi="Arial" w:cs="Arial"/>
                <w:sz w:val="24"/>
                <w:szCs w:val="24"/>
              </w:rPr>
              <w:t xml:space="preserve"> length</w:t>
            </w:r>
          </w:p>
        </w:tc>
        <w:tc>
          <w:tcPr>
            <w:tcW w:w="4252" w:type="dxa"/>
            <w:vAlign w:val="center"/>
          </w:tcPr>
          <w:p w14:paraId="409F4BE5"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EF790F" w:rsidRPr="005B4972" w14:paraId="7B19EA1D" w14:textId="77777777" w:rsidTr="00CB38B9">
        <w:trPr>
          <w:trHeight w:val="255"/>
        </w:trPr>
        <w:tc>
          <w:tcPr>
            <w:tcW w:w="1123" w:type="dxa"/>
            <w:noWrap/>
            <w:vAlign w:val="center"/>
            <w:hideMark/>
          </w:tcPr>
          <w:p w14:paraId="46D2D449"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4</w:t>
            </w:r>
          </w:p>
        </w:tc>
        <w:tc>
          <w:tcPr>
            <w:tcW w:w="2988" w:type="dxa"/>
            <w:noWrap/>
            <w:vAlign w:val="center"/>
            <w:hideMark/>
          </w:tcPr>
          <w:p w14:paraId="2126DCBF"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D</w:t>
            </w:r>
            <w:r>
              <w:rPr>
                <w:rFonts w:ascii="Arial" w:hAnsi="Arial" w:cs="Arial"/>
                <w:sz w:val="24"/>
                <w:szCs w:val="24"/>
              </w:rPr>
              <w:t>ouble k</w:t>
            </w:r>
            <w:r w:rsidRPr="005B4972">
              <w:rPr>
                <w:rFonts w:ascii="Arial" w:hAnsi="Arial" w:cs="Arial"/>
                <w:sz w:val="24"/>
                <w:szCs w:val="24"/>
              </w:rPr>
              <w:t>not</w:t>
            </w:r>
            <w:r>
              <w:rPr>
                <w:rFonts w:ascii="Arial" w:hAnsi="Arial" w:cs="Arial"/>
                <w:sz w:val="24"/>
                <w:szCs w:val="24"/>
              </w:rPr>
              <w:t xml:space="preserve"> length</w:t>
            </w:r>
          </w:p>
        </w:tc>
        <w:tc>
          <w:tcPr>
            <w:tcW w:w="4252" w:type="dxa"/>
            <w:vAlign w:val="center"/>
          </w:tcPr>
          <w:p w14:paraId="6AEF5843"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EF790F" w:rsidRPr="005B4972" w14:paraId="3736C6FB" w14:textId="77777777" w:rsidTr="00CB38B9">
        <w:trPr>
          <w:trHeight w:val="255"/>
        </w:trPr>
        <w:tc>
          <w:tcPr>
            <w:tcW w:w="1123" w:type="dxa"/>
            <w:noWrap/>
            <w:vAlign w:val="center"/>
            <w:hideMark/>
          </w:tcPr>
          <w:p w14:paraId="2C374A68"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5</w:t>
            </w:r>
          </w:p>
        </w:tc>
        <w:tc>
          <w:tcPr>
            <w:tcW w:w="2988" w:type="dxa"/>
            <w:noWrap/>
            <w:vAlign w:val="center"/>
            <w:hideMark/>
          </w:tcPr>
          <w:p w14:paraId="602E3299"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Postflexid</w:t>
            </w:r>
            <w:r>
              <w:rPr>
                <w:rFonts w:ascii="Arial" w:hAnsi="Arial" w:cs="Arial"/>
                <w:sz w:val="24"/>
                <w:szCs w:val="24"/>
              </w:rPr>
              <w:t xml:space="preserve"> length</w:t>
            </w:r>
          </w:p>
        </w:tc>
        <w:tc>
          <w:tcPr>
            <w:tcW w:w="4252" w:type="dxa"/>
            <w:vAlign w:val="center"/>
          </w:tcPr>
          <w:p w14:paraId="675807F9"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EF790F" w:rsidRPr="005B4972" w14:paraId="6C134A48" w14:textId="77777777" w:rsidTr="00CB38B9">
        <w:trPr>
          <w:trHeight w:val="255"/>
        </w:trPr>
        <w:tc>
          <w:tcPr>
            <w:tcW w:w="1123" w:type="dxa"/>
            <w:noWrap/>
            <w:vAlign w:val="center"/>
            <w:hideMark/>
          </w:tcPr>
          <w:p w14:paraId="4B7C57C3"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6a</w:t>
            </w:r>
          </w:p>
        </w:tc>
        <w:tc>
          <w:tcPr>
            <w:tcW w:w="2988" w:type="dxa"/>
            <w:noWrap/>
            <w:vAlign w:val="center"/>
            <w:hideMark/>
          </w:tcPr>
          <w:p w14:paraId="7C3F9FBD" w14:textId="77777777" w:rsidR="00EF790F" w:rsidRDefault="00EF790F" w:rsidP="00CB38B9">
            <w:pPr>
              <w:jc w:val="center"/>
              <w:rPr>
                <w:rFonts w:ascii="Arial" w:hAnsi="Arial" w:cs="Arial"/>
                <w:sz w:val="24"/>
                <w:szCs w:val="24"/>
              </w:rPr>
            </w:pPr>
            <w:r>
              <w:rPr>
                <w:rFonts w:ascii="Arial" w:hAnsi="Arial" w:cs="Arial"/>
                <w:sz w:val="24"/>
                <w:szCs w:val="24"/>
              </w:rPr>
              <w:t xml:space="preserve">Greatest occlusal </w:t>
            </w:r>
          </w:p>
          <w:p w14:paraId="2FE015F0" w14:textId="77777777" w:rsidR="00EF790F" w:rsidRPr="005B4972" w:rsidRDefault="00EF790F" w:rsidP="00CB38B9">
            <w:pPr>
              <w:jc w:val="center"/>
              <w:rPr>
                <w:rFonts w:ascii="Arial" w:hAnsi="Arial" w:cs="Arial"/>
                <w:sz w:val="24"/>
                <w:szCs w:val="24"/>
              </w:rPr>
            </w:pPr>
            <w:r>
              <w:rPr>
                <w:rFonts w:ascii="Arial" w:hAnsi="Arial" w:cs="Arial"/>
                <w:sz w:val="24"/>
                <w:szCs w:val="24"/>
              </w:rPr>
              <w:t>a</w:t>
            </w:r>
            <w:r w:rsidRPr="005B4972">
              <w:rPr>
                <w:rFonts w:ascii="Arial" w:hAnsi="Arial" w:cs="Arial"/>
                <w:sz w:val="24"/>
                <w:szCs w:val="24"/>
              </w:rPr>
              <w:t>nt</w:t>
            </w:r>
            <w:r>
              <w:rPr>
                <w:rFonts w:ascii="Arial" w:hAnsi="Arial" w:cs="Arial"/>
                <w:sz w:val="24"/>
                <w:szCs w:val="24"/>
              </w:rPr>
              <w:t>erior width</w:t>
            </w:r>
          </w:p>
        </w:tc>
        <w:tc>
          <w:tcPr>
            <w:tcW w:w="4252" w:type="dxa"/>
            <w:vAlign w:val="center"/>
          </w:tcPr>
          <w:p w14:paraId="42B670D4"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Based upon Eisenmann </w:t>
            </w:r>
            <w:r w:rsidRPr="005B4972">
              <w:rPr>
                <w:rFonts w:ascii="Arial" w:hAnsi="Arial" w:cs="Arial"/>
                <w:i/>
                <w:sz w:val="24"/>
                <w:szCs w:val="24"/>
              </w:rPr>
              <w:t>et al</w:t>
            </w:r>
            <w:r>
              <w:rPr>
                <w:rFonts w:ascii="Arial" w:hAnsi="Arial" w:cs="Arial"/>
                <w:sz w:val="24"/>
                <w:szCs w:val="24"/>
              </w:rPr>
              <w:t>. (1988)</w:t>
            </w:r>
          </w:p>
        </w:tc>
      </w:tr>
      <w:tr w:rsidR="00EF790F" w:rsidRPr="005B4972" w14:paraId="4BA4E4DF" w14:textId="77777777" w:rsidTr="00CB38B9">
        <w:trPr>
          <w:trHeight w:val="255"/>
        </w:trPr>
        <w:tc>
          <w:tcPr>
            <w:tcW w:w="1123" w:type="dxa"/>
            <w:noWrap/>
            <w:vAlign w:val="center"/>
            <w:hideMark/>
          </w:tcPr>
          <w:p w14:paraId="3B15A11F"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6b</w:t>
            </w:r>
          </w:p>
        </w:tc>
        <w:tc>
          <w:tcPr>
            <w:tcW w:w="2988" w:type="dxa"/>
            <w:noWrap/>
            <w:vAlign w:val="center"/>
            <w:hideMark/>
          </w:tcPr>
          <w:p w14:paraId="47D2EA91" w14:textId="77777777" w:rsidR="00EF790F" w:rsidRPr="005B4972" w:rsidRDefault="00EF790F" w:rsidP="00CB38B9">
            <w:pPr>
              <w:jc w:val="center"/>
              <w:rPr>
                <w:rFonts w:ascii="Arial" w:hAnsi="Arial" w:cs="Arial"/>
                <w:sz w:val="24"/>
                <w:szCs w:val="24"/>
              </w:rPr>
            </w:pPr>
            <w:r>
              <w:rPr>
                <w:rFonts w:ascii="Arial" w:hAnsi="Arial" w:cs="Arial"/>
                <w:sz w:val="24"/>
                <w:szCs w:val="24"/>
              </w:rPr>
              <w:t>Greatest occlusal p</w:t>
            </w:r>
            <w:r w:rsidRPr="005B4972">
              <w:rPr>
                <w:rFonts w:ascii="Arial" w:hAnsi="Arial" w:cs="Arial"/>
                <w:sz w:val="24"/>
                <w:szCs w:val="24"/>
              </w:rPr>
              <w:t>ost</w:t>
            </w:r>
            <w:r>
              <w:rPr>
                <w:rFonts w:ascii="Arial" w:hAnsi="Arial" w:cs="Arial"/>
                <w:sz w:val="24"/>
                <w:szCs w:val="24"/>
              </w:rPr>
              <w:t>erior width</w:t>
            </w:r>
          </w:p>
        </w:tc>
        <w:tc>
          <w:tcPr>
            <w:tcW w:w="4252" w:type="dxa"/>
            <w:vAlign w:val="center"/>
          </w:tcPr>
          <w:p w14:paraId="017DA162" w14:textId="77777777" w:rsidR="00EF790F" w:rsidRPr="005B4972" w:rsidRDefault="00EF790F" w:rsidP="00CB38B9">
            <w:pPr>
              <w:jc w:val="center"/>
              <w:rPr>
                <w:rFonts w:ascii="Arial" w:hAnsi="Arial" w:cs="Arial"/>
                <w:sz w:val="24"/>
                <w:szCs w:val="24"/>
              </w:rPr>
            </w:pPr>
            <w:r>
              <w:rPr>
                <w:rFonts w:ascii="Arial" w:hAnsi="Arial" w:cs="Arial"/>
                <w:sz w:val="24"/>
                <w:szCs w:val="24"/>
              </w:rPr>
              <w:t xml:space="preserve">Based upon Eisenmann </w:t>
            </w:r>
            <w:r w:rsidRPr="005B4972">
              <w:rPr>
                <w:rFonts w:ascii="Arial" w:hAnsi="Arial" w:cs="Arial"/>
                <w:i/>
                <w:sz w:val="24"/>
                <w:szCs w:val="24"/>
              </w:rPr>
              <w:t>et al</w:t>
            </w:r>
            <w:r>
              <w:rPr>
                <w:rFonts w:ascii="Arial" w:hAnsi="Arial" w:cs="Arial"/>
                <w:sz w:val="24"/>
                <w:szCs w:val="24"/>
              </w:rPr>
              <w:t>. (1988)</w:t>
            </w:r>
          </w:p>
        </w:tc>
      </w:tr>
      <w:tr w:rsidR="00EF790F" w:rsidRPr="005B4972" w14:paraId="34E26BEA" w14:textId="77777777" w:rsidTr="00CB38B9">
        <w:trPr>
          <w:trHeight w:val="255"/>
        </w:trPr>
        <w:tc>
          <w:tcPr>
            <w:tcW w:w="1123" w:type="dxa"/>
            <w:noWrap/>
            <w:vAlign w:val="center"/>
            <w:hideMark/>
          </w:tcPr>
          <w:p w14:paraId="0FED28AA"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t>6c</w:t>
            </w:r>
          </w:p>
        </w:tc>
        <w:tc>
          <w:tcPr>
            <w:tcW w:w="2988" w:type="dxa"/>
            <w:noWrap/>
            <w:vAlign w:val="center"/>
            <w:hideMark/>
          </w:tcPr>
          <w:p w14:paraId="183DC50C" w14:textId="77777777" w:rsidR="00EF790F" w:rsidRPr="005B4972" w:rsidRDefault="00EF790F" w:rsidP="00CB38B9">
            <w:pPr>
              <w:jc w:val="center"/>
              <w:rPr>
                <w:rFonts w:ascii="Arial" w:hAnsi="Arial" w:cs="Arial"/>
                <w:sz w:val="24"/>
                <w:szCs w:val="24"/>
              </w:rPr>
            </w:pPr>
            <w:r>
              <w:rPr>
                <w:rFonts w:ascii="Arial" w:hAnsi="Arial" w:cs="Arial"/>
                <w:sz w:val="24"/>
                <w:szCs w:val="24"/>
              </w:rPr>
              <w:t>Maximal occlusal width including cement</w:t>
            </w:r>
          </w:p>
        </w:tc>
        <w:tc>
          <w:tcPr>
            <w:tcW w:w="4252" w:type="dxa"/>
            <w:vAlign w:val="center"/>
          </w:tcPr>
          <w:p w14:paraId="14BD152F" w14:textId="77777777" w:rsidR="00EF790F" w:rsidRPr="005B4972" w:rsidRDefault="00EF790F" w:rsidP="00CB38B9">
            <w:pPr>
              <w:jc w:val="center"/>
              <w:rPr>
                <w:rFonts w:ascii="Arial" w:hAnsi="Arial" w:cs="Arial"/>
                <w:sz w:val="24"/>
                <w:szCs w:val="24"/>
              </w:rPr>
            </w:pPr>
            <w:r>
              <w:rPr>
                <w:rFonts w:ascii="Arial" w:hAnsi="Arial" w:cs="Arial"/>
                <w:sz w:val="24"/>
                <w:szCs w:val="24"/>
              </w:rPr>
              <w:t>Driesch (1976)</w:t>
            </w:r>
          </w:p>
        </w:tc>
      </w:tr>
      <w:tr w:rsidR="00EF790F" w:rsidRPr="005B4972" w14:paraId="5665E9E2" w14:textId="77777777" w:rsidTr="00CB38B9">
        <w:trPr>
          <w:trHeight w:val="255"/>
        </w:trPr>
        <w:tc>
          <w:tcPr>
            <w:tcW w:w="1123" w:type="dxa"/>
            <w:noWrap/>
            <w:vAlign w:val="center"/>
            <w:hideMark/>
          </w:tcPr>
          <w:p w14:paraId="6D52C08E" w14:textId="77777777" w:rsidR="00EF790F" w:rsidRPr="005B4972" w:rsidRDefault="00EF790F" w:rsidP="00CB38B9">
            <w:pPr>
              <w:jc w:val="center"/>
              <w:rPr>
                <w:rFonts w:ascii="Arial" w:hAnsi="Arial" w:cs="Arial"/>
                <w:sz w:val="24"/>
                <w:szCs w:val="24"/>
              </w:rPr>
            </w:pPr>
            <w:r w:rsidRPr="005B4972">
              <w:rPr>
                <w:rFonts w:ascii="Arial" w:hAnsi="Arial" w:cs="Arial"/>
                <w:sz w:val="24"/>
                <w:szCs w:val="24"/>
              </w:rPr>
              <w:lastRenderedPageBreak/>
              <w:t>6d</w:t>
            </w:r>
          </w:p>
        </w:tc>
        <w:tc>
          <w:tcPr>
            <w:tcW w:w="2988" w:type="dxa"/>
            <w:noWrap/>
            <w:vAlign w:val="center"/>
            <w:hideMark/>
          </w:tcPr>
          <w:p w14:paraId="1AB1EB8B" w14:textId="77777777" w:rsidR="00EF790F" w:rsidRDefault="00EF790F" w:rsidP="00CB38B9">
            <w:pPr>
              <w:jc w:val="center"/>
              <w:rPr>
                <w:rFonts w:ascii="Arial" w:hAnsi="Arial" w:cs="Arial"/>
                <w:sz w:val="24"/>
                <w:szCs w:val="24"/>
              </w:rPr>
            </w:pPr>
            <w:r>
              <w:rPr>
                <w:rFonts w:ascii="Arial" w:hAnsi="Arial" w:cs="Arial"/>
                <w:sz w:val="24"/>
                <w:szCs w:val="24"/>
              </w:rPr>
              <w:t>Width including cement</w:t>
            </w:r>
            <w:r w:rsidRPr="005B4972">
              <w:rPr>
                <w:rFonts w:ascii="Arial" w:hAnsi="Arial" w:cs="Arial"/>
                <w:sz w:val="24"/>
                <w:szCs w:val="24"/>
              </w:rPr>
              <w:t xml:space="preserve"> </w:t>
            </w:r>
          </w:p>
          <w:p w14:paraId="36A5F2F6" w14:textId="77777777" w:rsidR="00EF790F" w:rsidRPr="005B4972" w:rsidRDefault="00EF790F" w:rsidP="00CB38B9">
            <w:pPr>
              <w:jc w:val="center"/>
              <w:rPr>
                <w:rFonts w:ascii="Arial" w:hAnsi="Arial" w:cs="Arial"/>
                <w:sz w:val="24"/>
                <w:szCs w:val="24"/>
              </w:rPr>
            </w:pPr>
            <w:r>
              <w:rPr>
                <w:rFonts w:ascii="Arial" w:hAnsi="Arial" w:cs="Arial"/>
                <w:sz w:val="24"/>
                <w:szCs w:val="24"/>
              </w:rPr>
              <w:t>at m</w:t>
            </w:r>
            <w:r w:rsidRPr="005B4972">
              <w:rPr>
                <w:rFonts w:ascii="Arial" w:hAnsi="Arial" w:cs="Arial"/>
                <w:sz w:val="24"/>
                <w:szCs w:val="24"/>
              </w:rPr>
              <w:t>id-</w:t>
            </w:r>
            <w:r>
              <w:rPr>
                <w:rFonts w:ascii="Arial" w:hAnsi="Arial" w:cs="Arial"/>
                <w:sz w:val="24"/>
                <w:szCs w:val="24"/>
              </w:rPr>
              <w:t>h</w:t>
            </w:r>
            <w:r w:rsidRPr="005B4972">
              <w:rPr>
                <w:rFonts w:ascii="Arial" w:hAnsi="Arial" w:cs="Arial"/>
                <w:sz w:val="24"/>
                <w:szCs w:val="24"/>
              </w:rPr>
              <w:t>eight</w:t>
            </w:r>
          </w:p>
        </w:tc>
        <w:tc>
          <w:tcPr>
            <w:tcW w:w="4252" w:type="dxa"/>
            <w:vAlign w:val="center"/>
          </w:tcPr>
          <w:p w14:paraId="17669B71" w14:textId="77777777" w:rsidR="00EF790F" w:rsidRPr="005B4972" w:rsidRDefault="00EF790F" w:rsidP="00CB38B9">
            <w:pPr>
              <w:jc w:val="center"/>
              <w:rPr>
                <w:rFonts w:ascii="Arial" w:hAnsi="Arial" w:cs="Arial"/>
                <w:sz w:val="24"/>
                <w:szCs w:val="24"/>
              </w:rPr>
            </w:pPr>
            <w:r>
              <w:rPr>
                <w:rFonts w:ascii="Arial" w:hAnsi="Arial" w:cs="Arial"/>
                <w:sz w:val="24"/>
                <w:szCs w:val="24"/>
              </w:rPr>
              <w:t>Based upon Driesch (1976)</w:t>
            </w:r>
          </w:p>
        </w:tc>
      </w:tr>
      <w:tr w:rsidR="00EF790F" w:rsidRPr="005B4972" w14:paraId="2605FF47" w14:textId="77777777" w:rsidTr="00CB38B9">
        <w:trPr>
          <w:trHeight w:val="255"/>
        </w:trPr>
        <w:tc>
          <w:tcPr>
            <w:tcW w:w="1123" w:type="dxa"/>
            <w:noWrap/>
            <w:vAlign w:val="center"/>
            <w:hideMark/>
          </w:tcPr>
          <w:p w14:paraId="1ECA66E9" w14:textId="77777777" w:rsidR="00EF790F" w:rsidRPr="005B4972" w:rsidRDefault="00EF790F" w:rsidP="00CB38B9">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5</w:t>
            </w:r>
          </w:p>
        </w:tc>
        <w:tc>
          <w:tcPr>
            <w:tcW w:w="2988" w:type="dxa"/>
            <w:noWrap/>
            <w:vAlign w:val="center"/>
            <w:hideMark/>
          </w:tcPr>
          <w:p w14:paraId="55DAAA05" w14:textId="77777777" w:rsidR="00EF790F" w:rsidRPr="005B4972" w:rsidRDefault="00EF790F" w:rsidP="00CB38B9">
            <w:pPr>
              <w:jc w:val="center"/>
              <w:rPr>
                <w:rFonts w:ascii="Arial" w:hAnsi="Arial" w:cs="Arial"/>
                <w:sz w:val="24"/>
                <w:szCs w:val="24"/>
              </w:rPr>
            </w:pPr>
            <w:r>
              <w:rPr>
                <w:rFonts w:ascii="Arial" w:hAnsi="Arial" w:cs="Arial"/>
                <w:spacing w:val="-3"/>
                <w:sz w:val="24"/>
              </w:rPr>
              <w:t>Hypoconulid length</w:t>
            </w:r>
          </w:p>
        </w:tc>
        <w:tc>
          <w:tcPr>
            <w:tcW w:w="4252" w:type="dxa"/>
            <w:vAlign w:val="center"/>
          </w:tcPr>
          <w:p w14:paraId="40B9768E" w14:textId="77777777" w:rsidR="00EF790F" w:rsidRPr="005B4972" w:rsidRDefault="00EF790F" w:rsidP="00CB38B9">
            <w:pPr>
              <w:jc w:val="center"/>
              <w:rPr>
                <w:rFonts w:ascii="Arial" w:hAnsi="Arial" w:cs="Arial"/>
                <w:sz w:val="24"/>
                <w:szCs w:val="24"/>
              </w:rPr>
            </w:pPr>
            <w:r>
              <w:rPr>
                <w:rFonts w:ascii="Arial" w:hAnsi="Arial" w:cs="Arial"/>
                <w:sz w:val="24"/>
                <w:szCs w:val="24"/>
              </w:rPr>
              <w:t>Musil (e.g. 1969a)</w:t>
            </w:r>
          </w:p>
        </w:tc>
      </w:tr>
      <w:tr w:rsidR="00EF790F" w:rsidRPr="005B4972" w14:paraId="63DD0319" w14:textId="77777777" w:rsidTr="00CB38B9">
        <w:trPr>
          <w:trHeight w:val="255"/>
        </w:trPr>
        <w:tc>
          <w:tcPr>
            <w:tcW w:w="1123" w:type="dxa"/>
            <w:noWrap/>
            <w:vAlign w:val="center"/>
            <w:hideMark/>
          </w:tcPr>
          <w:p w14:paraId="4F1F0A87" w14:textId="77777777" w:rsidR="00EF790F" w:rsidRPr="005B4972" w:rsidRDefault="00EF790F" w:rsidP="00CB38B9">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6</w:t>
            </w:r>
          </w:p>
        </w:tc>
        <w:tc>
          <w:tcPr>
            <w:tcW w:w="2988" w:type="dxa"/>
            <w:noWrap/>
            <w:vAlign w:val="center"/>
            <w:hideMark/>
          </w:tcPr>
          <w:p w14:paraId="74E3BEAC" w14:textId="77777777" w:rsidR="00EF790F" w:rsidRPr="005B4972" w:rsidRDefault="00EF790F" w:rsidP="00CB38B9">
            <w:pPr>
              <w:jc w:val="center"/>
              <w:rPr>
                <w:rFonts w:ascii="Arial" w:hAnsi="Arial" w:cs="Arial"/>
                <w:sz w:val="24"/>
                <w:szCs w:val="24"/>
              </w:rPr>
            </w:pPr>
            <w:r>
              <w:rPr>
                <w:rFonts w:ascii="Arial" w:hAnsi="Arial" w:cs="Arial"/>
                <w:spacing w:val="-3"/>
                <w:sz w:val="24"/>
              </w:rPr>
              <w:t>Ectoflexid length</w:t>
            </w:r>
          </w:p>
        </w:tc>
        <w:tc>
          <w:tcPr>
            <w:tcW w:w="4252" w:type="dxa"/>
            <w:vAlign w:val="center"/>
          </w:tcPr>
          <w:p w14:paraId="6016C052" w14:textId="77777777" w:rsidR="00EF790F" w:rsidRPr="005B4972" w:rsidRDefault="00EF790F" w:rsidP="00CB38B9">
            <w:pPr>
              <w:jc w:val="center"/>
              <w:rPr>
                <w:rFonts w:ascii="Arial" w:hAnsi="Arial" w:cs="Arial"/>
                <w:sz w:val="24"/>
                <w:szCs w:val="24"/>
              </w:rPr>
            </w:pPr>
            <w:r>
              <w:rPr>
                <w:rFonts w:ascii="Arial" w:hAnsi="Arial" w:cs="Arial"/>
                <w:sz w:val="24"/>
                <w:szCs w:val="24"/>
              </w:rPr>
              <w:t>Musil (e.g. 1969a)</w:t>
            </w:r>
          </w:p>
        </w:tc>
      </w:tr>
      <w:tr w:rsidR="00EF790F" w:rsidRPr="005B4972" w14:paraId="43C1431E" w14:textId="77777777" w:rsidTr="00CB38B9">
        <w:trPr>
          <w:trHeight w:val="255"/>
        </w:trPr>
        <w:tc>
          <w:tcPr>
            <w:tcW w:w="1123" w:type="dxa"/>
            <w:noWrap/>
            <w:vAlign w:val="center"/>
            <w:hideMark/>
          </w:tcPr>
          <w:p w14:paraId="30CCB2D8" w14:textId="77777777" w:rsidR="00EF790F" w:rsidRPr="005B4972" w:rsidRDefault="00EF790F" w:rsidP="00CB38B9">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7</w:t>
            </w:r>
          </w:p>
        </w:tc>
        <w:tc>
          <w:tcPr>
            <w:tcW w:w="2988" w:type="dxa"/>
            <w:noWrap/>
            <w:vAlign w:val="center"/>
            <w:hideMark/>
          </w:tcPr>
          <w:p w14:paraId="37F5DD5D" w14:textId="77777777" w:rsidR="00EF790F" w:rsidRPr="005B4972" w:rsidRDefault="00EF790F" w:rsidP="00CB38B9">
            <w:pPr>
              <w:jc w:val="center"/>
              <w:rPr>
                <w:rFonts w:ascii="Arial" w:hAnsi="Arial" w:cs="Arial"/>
                <w:sz w:val="24"/>
                <w:szCs w:val="24"/>
              </w:rPr>
            </w:pPr>
            <w:r>
              <w:rPr>
                <w:rFonts w:ascii="Arial" w:hAnsi="Arial" w:cs="Arial"/>
                <w:spacing w:val="-3"/>
                <w:sz w:val="24"/>
              </w:rPr>
              <w:t>Ectoflexid width</w:t>
            </w:r>
          </w:p>
        </w:tc>
        <w:tc>
          <w:tcPr>
            <w:tcW w:w="4252" w:type="dxa"/>
            <w:vAlign w:val="center"/>
          </w:tcPr>
          <w:p w14:paraId="6E3A0AE7" w14:textId="77777777" w:rsidR="00EF790F" w:rsidRPr="005B4972" w:rsidRDefault="00EF790F" w:rsidP="00CB38B9">
            <w:pPr>
              <w:jc w:val="center"/>
              <w:rPr>
                <w:rFonts w:ascii="Arial" w:hAnsi="Arial" w:cs="Arial"/>
                <w:sz w:val="24"/>
                <w:szCs w:val="24"/>
              </w:rPr>
            </w:pPr>
            <w:r>
              <w:rPr>
                <w:rFonts w:ascii="Arial" w:hAnsi="Arial" w:cs="Arial"/>
                <w:sz w:val="24"/>
                <w:szCs w:val="24"/>
              </w:rPr>
              <w:t>Musil (e.g. 1969a)</w:t>
            </w:r>
          </w:p>
        </w:tc>
      </w:tr>
      <w:tr w:rsidR="00EF790F" w:rsidRPr="005B4972" w14:paraId="39B417F8" w14:textId="77777777" w:rsidTr="00CB38B9">
        <w:trPr>
          <w:trHeight w:val="255"/>
        </w:trPr>
        <w:tc>
          <w:tcPr>
            <w:tcW w:w="1123" w:type="dxa"/>
            <w:noWrap/>
            <w:vAlign w:val="center"/>
            <w:hideMark/>
          </w:tcPr>
          <w:p w14:paraId="6838B1D5" w14:textId="77777777" w:rsidR="00EF790F" w:rsidRPr="005B4972" w:rsidRDefault="00EF790F" w:rsidP="00CB38B9">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8</w:t>
            </w:r>
          </w:p>
        </w:tc>
        <w:tc>
          <w:tcPr>
            <w:tcW w:w="2988" w:type="dxa"/>
            <w:noWrap/>
            <w:vAlign w:val="center"/>
            <w:hideMark/>
          </w:tcPr>
          <w:p w14:paraId="620B33B6" w14:textId="77777777" w:rsidR="00EF790F" w:rsidRPr="005B4972" w:rsidRDefault="00EF790F" w:rsidP="00CB38B9">
            <w:pPr>
              <w:jc w:val="center"/>
              <w:rPr>
                <w:rFonts w:ascii="Arial" w:hAnsi="Arial" w:cs="Arial"/>
                <w:sz w:val="24"/>
                <w:szCs w:val="24"/>
              </w:rPr>
            </w:pPr>
            <w:r>
              <w:rPr>
                <w:rFonts w:ascii="Arial" w:hAnsi="Arial" w:cs="Arial"/>
                <w:spacing w:val="-3"/>
                <w:sz w:val="24"/>
              </w:rPr>
              <w:t>Pli caballinid length</w:t>
            </w:r>
          </w:p>
        </w:tc>
        <w:tc>
          <w:tcPr>
            <w:tcW w:w="4252" w:type="dxa"/>
            <w:vAlign w:val="center"/>
          </w:tcPr>
          <w:p w14:paraId="62CBA635" w14:textId="77777777" w:rsidR="00EF790F" w:rsidRPr="005B4972" w:rsidRDefault="00EF790F" w:rsidP="00CB38B9">
            <w:pPr>
              <w:jc w:val="center"/>
              <w:rPr>
                <w:rFonts w:ascii="Arial" w:hAnsi="Arial" w:cs="Arial"/>
                <w:sz w:val="24"/>
                <w:szCs w:val="24"/>
              </w:rPr>
            </w:pPr>
            <w:r>
              <w:rPr>
                <w:rFonts w:ascii="Arial" w:hAnsi="Arial" w:cs="Arial"/>
                <w:sz w:val="24"/>
                <w:szCs w:val="24"/>
              </w:rPr>
              <w:t>Musil (e.g. 1969a)</w:t>
            </w:r>
          </w:p>
        </w:tc>
      </w:tr>
      <w:tr w:rsidR="00EF790F" w:rsidRPr="005B4972" w14:paraId="330656B3" w14:textId="77777777" w:rsidTr="00CB38B9">
        <w:trPr>
          <w:trHeight w:val="255"/>
        </w:trPr>
        <w:tc>
          <w:tcPr>
            <w:tcW w:w="1123" w:type="dxa"/>
            <w:noWrap/>
            <w:vAlign w:val="center"/>
          </w:tcPr>
          <w:p w14:paraId="6A842AC4" w14:textId="14C94D4E" w:rsidR="00EF790F" w:rsidRDefault="00EF790F" w:rsidP="00EF790F">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9</w:t>
            </w:r>
          </w:p>
        </w:tc>
        <w:tc>
          <w:tcPr>
            <w:tcW w:w="2988" w:type="dxa"/>
            <w:noWrap/>
            <w:vAlign w:val="center"/>
          </w:tcPr>
          <w:p w14:paraId="6B697FC3" w14:textId="2397EBE8" w:rsidR="00EF790F" w:rsidRDefault="00EF790F" w:rsidP="00EF790F">
            <w:pPr>
              <w:jc w:val="center"/>
              <w:rPr>
                <w:rFonts w:ascii="Arial" w:hAnsi="Arial" w:cs="Arial"/>
                <w:spacing w:val="-3"/>
                <w:sz w:val="24"/>
              </w:rPr>
            </w:pPr>
            <w:r>
              <w:rPr>
                <w:rFonts w:ascii="Arial" w:hAnsi="Arial" w:cs="Arial"/>
                <w:spacing w:val="-3"/>
                <w:sz w:val="24"/>
              </w:rPr>
              <w:t>Double knot isthmus width</w:t>
            </w:r>
          </w:p>
        </w:tc>
        <w:tc>
          <w:tcPr>
            <w:tcW w:w="4252" w:type="dxa"/>
            <w:vAlign w:val="center"/>
          </w:tcPr>
          <w:p w14:paraId="49573E85" w14:textId="743EADA1" w:rsidR="00EF790F" w:rsidRDefault="00EF790F" w:rsidP="00EF790F">
            <w:pPr>
              <w:jc w:val="center"/>
              <w:rPr>
                <w:rFonts w:ascii="Arial" w:hAnsi="Arial" w:cs="Arial"/>
                <w:sz w:val="24"/>
                <w:szCs w:val="24"/>
              </w:rPr>
            </w:pPr>
            <w:r>
              <w:rPr>
                <w:rFonts w:ascii="Arial" w:hAnsi="Arial" w:cs="Arial"/>
                <w:sz w:val="24"/>
                <w:szCs w:val="24"/>
              </w:rPr>
              <w:t>Musil (e.g. 1969a)</w:t>
            </w:r>
          </w:p>
        </w:tc>
      </w:tr>
    </w:tbl>
    <w:p w14:paraId="33840B2E" w14:textId="77777777" w:rsidR="00EF790F" w:rsidRDefault="00EF790F" w:rsidP="00B73F9B">
      <w:pPr>
        <w:spacing w:line="360" w:lineRule="auto"/>
        <w:rPr>
          <w:rFonts w:ascii="Arial" w:hAnsi="Arial" w:cs="Arial"/>
          <w:sz w:val="24"/>
          <w:szCs w:val="24"/>
        </w:rPr>
      </w:pPr>
    </w:p>
    <w:p w14:paraId="2E6F95E2" w14:textId="68BA4C35" w:rsidR="009B1081" w:rsidRDefault="00F17158" w:rsidP="00B73F9B">
      <w:pPr>
        <w:spacing w:line="360" w:lineRule="auto"/>
        <w:rPr>
          <w:rFonts w:ascii="Arial" w:hAnsi="Arial" w:cs="Arial"/>
          <w:sz w:val="24"/>
          <w:szCs w:val="24"/>
        </w:rPr>
      </w:pPr>
      <w:r>
        <w:rPr>
          <w:rFonts w:ascii="Arial" w:hAnsi="Arial" w:cs="Arial"/>
          <w:sz w:val="24"/>
          <w:szCs w:val="24"/>
        </w:rPr>
        <w:t xml:space="preserve">Appendix Table </w:t>
      </w:r>
      <w:r w:rsidR="00792F68">
        <w:rPr>
          <w:rFonts w:ascii="Arial" w:hAnsi="Arial" w:cs="Arial"/>
          <w:sz w:val="24"/>
          <w:szCs w:val="24"/>
        </w:rPr>
        <w:t>1.</w:t>
      </w:r>
      <w:r w:rsidR="00EF790F">
        <w:rPr>
          <w:rFonts w:ascii="Arial" w:hAnsi="Arial" w:cs="Arial"/>
          <w:sz w:val="24"/>
          <w:szCs w:val="24"/>
        </w:rPr>
        <w:t>2</w:t>
      </w:r>
      <w:r>
        <w:rPr>
          <w:rFonts w:ascii="Arial" w:hAnsi="Arial" w:cs="Arial"/>
          <w:sz w:val="24"/>
          <w:szCs w:val="24"/>
        </w:rPr>
        <w:t>. Measurements taken on upper cheek teeth and their source measurement systems.</w:t>
      </w:r>
    </w:p>
    <w:tbl>
      <w:tblPr>
        <w:tblStyle w:val="TableGrid"/>
        <w:tblW w:w="8363" w:type="dxa"/>
        <w:tblInd w:w="137" w:type="dxa"/>
        <w:tblLayout w:type="fixed"/>
        <w:tblLook w:val="04A0" w:firstRow="1" w:lastRow="0" w:firstColumn="1" w:lastColumn="0" w:noHBand="0" w:noVBand="1"/>
      </w:tblPr>
      <w:tblGrid>
        <w:gridCol w:w="1123"/>
        <w:gridCol w:w="3620"/>
        <w:gridCol w:w="3620"/>
      </w:tblGrid>
      <w:tr w:rsidR="005B4972" w:rsidRPr="005B4972" w14:paraId="70BA0AA8" w14:textId="77777777" w:rsidTr="004C6E8B">
        <w:trPr>
          <w:trHeight w:val="255"/>
        </w:trPr>
        <w:tc>
          <w:tcPr>
            <w:tcW w:w="1123" w:type="dxa"/>
            <w:noWrap/>
            <w:vAlign w:val="center"/>
          </w:tcPr>
          <w:p w14:paraId="752949D5" w14:textId="6E073F36" w:rsidR="005B4972" w:rsidRPr="00792F68" w:rsidRDefault="005B4972" w:rsidP="00B73F9B">
            <w:pPr>
              <w:jc w:val="center"/>
              <w:rPr>
                <w:rFonts w:ascii="Arial" w:hAnsi="Arial" w:cs="Arial"/>
                <w:b/>
                <w:sz w:val="24"/>
                <w:szCs w:val="24"/>
              </w:rPr>
            </w:pPr>
            <w:r w:rsidRPr="00792F68">
              <w:rPr>
                <w:rFonts w:ascii="Arial" w:hAnsi="Arial" w:cs="Arial"/>
                <w:b/>
                <w:sz w:val="24"/>
                <w:szCs w:val="24"/>
              </w:rPr>
              <w:t>Number</w:t>
            </w:r>
          </w:p>
        </w:tc>
        <w:tc>
          <w:tcPr>
            <w:tcW w:w="3620" w:type="dxa"/>
            <w:noWrap/>
            <w:vAlign w:val="center"/>
          </w:tcPr>
          <w:p w14:paraId="4C025AB4" w14:textId="7F7B8D52" w:rsidR="005B4972" w:rsidRPr="00792F68" w:rsidRDefault="005B4972" w:rsidP="00B73F9B">
            <w:pPr>
              <w:jc w:val="center"/>
              <w:rPr>
                <w:rFonts w:ascii="Arial" w:hAnsi="Arial" w:cs="Arial"/>
                <w:b/>
                <w:sz w:val="24"/>
                <w:szCs w:val="24"/>
              </w:rPr>
            </w:pPr>
            <w:r w:rsidRPr="00792F68">
              <w:rPr>
                <w:rFonts w:ascii="Arial" w:hAnsi="Arial" w:cs="Arial"/>
                <w:b/>
                <w:sz w:val="24"/>
                <w:szCs w:val="24"/>
              </w:rPr>
              <w:t>Measurement</w:t>
            </w:r>
          </w:p>
        </w:tc>
        <w:tc>
          <w:tcPr>
            <w:tcW w:w="3620" w:type="dxa"/>
            <w:vAlign w:val="center"/>
          </w:tcPr>
          <w:p w14:paraId="115E7BA4" w14:textId="10E5CB51" w:rsidR="005B4972" w:rsidRPr="00792F68" w:rsidRDefault="005B4972" w:rsidP="00B73F9B">
            <w:pPr>
              <w:jc w:val="center"/>
              <w:rPr>
                <w:rFonts w:ascii="Arial" w:hAnsi="Arial" w:cs="Arial"/>
                <w:b/>
                <w:sz w:val="24"/>
                <w:szCs w:val="24"/>
              </w:rPr>
            </w:pPr>
            <w:r w:rsidRPr="00792F68">
              <w:rPr>
                <w:rFonts w:ascii="Arial" w:hAnsi="Arial" w:cs="Arial"/>
                <w:b/>
                <w:sz w:val="24"/>
                <w:szCs w:val="24"/>
              </w:rPr>
              <w:t>Source</w:t>
            </w:r>
          </w:p>
        </w:tc>
      </w:tr>
      <w:tr w:rsidR="005B4972" w:rsidRPr="005B4972" w14:paraId="17DD136F" w14:textId="33DDC50C" w:rsidTr="004C6E8B">
        <w:trPr>
          <w:trHeight w:val="255"/>
        </w:trPr>
        <w:tc>
          <w:tcPr>
            <w:tcW w:w="1123" w:type="dxa"/>
            <w:noWrap/>
            <w:vAlign w:val="center"/>
            <w:hideMark/>
          </w:tcPr>
          <w:p w14:paraId="75C62396"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1</w:t>
            </w:r>
          </w:p>
        </w:tc>
        <w:tc>
          <w:tcPr>
            <w:tcW w:w="3620" w:type="dxa"/>
            <w:noWrap/>
            <w:vAlign w:val="center"/>
            <w:hideMark/>
          </w:tcPr>
          <w:p w14:paraId="4D502D0C"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Height</w:t>
            </w:r>
          </w:p>
        </w:tc>
        <w:tc>
          <w:tcPr>
            <w:tcW w:w="3620" w:type="dxa"/>
            <w:vAlign w:val="center"/>
          </w:tcPr>
          <w:p w14:paraId="5DDD3F10" w14:textId="3B238A36" w:rsidR="005B4972" w:rsidRPr="005B4972" w:rsidRDefault="005B4972" w:rsidP="00B73F9B">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5B4972" w:rsidRPr="005B4972" w14:paraId="2A63A658" w14:textId="0BC943A0" w:rsidTr="004C6E8B">
        <w:trPr>
          <w:trHeight w:val="255"/>
        </w:trPr>
        <w:tc>
          <w:tcPr>
            <w:tcW w:w="1123" w:type="dxa"/>
            <w:noWrap/>
            <w:vAlign w:val="center"/>
            <w:hideMark/>
          </w:tcPr>
          <w:p w14:paraId="173F3649"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2</w:t>
            </w:r>
          </w:p>
        </w:tc>
        <w:tc>
          <w:tcPr>
            <w:tcW w:w="3620" w:type="dxa"/>
            <w:noWrap/>
            <w:vAlign w:val="center"/>
            <w:hideMark/>
          </w:tcPr>
          <w:p w14:paraId="6F124165" w14:textId="3D34047E" w:rsidR="005B4972" w:rsidRPr="005B4972" w:rsidRDefault="005B4972" w:rsidP="00B73F9B">
            <w:pPr>
              <w:jc w:val="center"/>
              <w:rPr>
                <w:rFonts w:ascii="Arial" w:hAnsi="Arial" w:cs="Arial"/>
                <w:sz w:val="24"/>
                <w:szCs w:val="24"/>
              </w:rPr>
            </w:pPr>
            <w:r>
              <w:rPr>
                <w:rFonts w:ascii="Arial" w:hAnsi="Arial" w:cs="Arial"/>
                <w:sz w:val="24"/>
                <w:szCs w:val="24"/>
              </w:rPr>
              <w:t xml:space="preserve">Occlusal </w:t>
            </w:r>
            <w:r w:rsidR="00082515">
              <w:rPr>
                <w:rFonts w:ascii="Arial" w:hAnsi="Arial" w:cs="Arial"/>
                <w:sz w:val="24"/>
                <w:szCs w:val="24"/>
              </w:rPr>
              <w:t>l</w:t>
            </w:r>
            <w:r w:rsidRPr="005B4972">
              <w:rPr>
                <w:rFonts w:ascii="Arial" w:hAnsi="Arial" w:cs="Arial"/>
                <w:sz w:val="24"/>
                <w:szCs w:val="24"/>
              </w:rPr>
              <w:t>ength</w:t>
            </w:r>
          </w:p>
        </w:tc>
        <w:tc>
          <w:tcPr>
            <w:tcW w:w="3620" w:type="dxa"/>
            <w:vAlign w:val="center"/>
          </w:tcPr>
          <w:p w14:paraId="4333F970" w14:textId="73C503F1" w:rsidR="005B4972" w:rsidRPr="005B4972" w:rsidRDefault="005B4972" w:rsidP="00B73F9B">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5B4972" w:rsidRPr="005B4972" w14:paraId="75AFE1B5" w14:textId="3BF50CE3" w:rsidTr="004C6E8B">
        <w:trPr>
          <w:trHeight w:val="255"/>
        </w:trPr>
        <w:tc>
          <w:tcPr>
            <w:tcW w:w="1123" w:type="dxa"/>
            <w:noWrap/>
            <w:vAlign w:val="center"/>
            <w:hideMark/>
          </w:tcPr>
          <w:p w14:paraId="4BF1521D"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2a</w:t>
            </w:r>
          </w:p>
        </w:tc>
        <w:tc>
          <w:tcPr>
            <w:tcW w:w="3620" w:type="dxa"/>
            <w:noWrap/>
            <w:vAlign w:val="center"/>
            <w:hideMark/>
          </w:tcPr>
          <w:p w14:paraId="6AE660DB" w14:textId="19C2E808" w:rsidR="00792F68" w:rsidRDefault="005B4972" w:rsidP="00B73F9B">
            <w:pPr>
              <w:jc w:val="center"/>
              <w:rPr>
                <w:rFonts w:ascii="Arial" w:hAnsi="Arial" w:cs="Arial"/>
                <w:sz w:val="24"/>
                <w:szCs w:val="24"/>
              </w:rPr>
            </w:pPr>
            <w:r>
              <w:rPr>
                <w:rFonts w:ascii="Arial" w:hAnsi="Arial" w:cs="Arial"/>
                <w:sz w:val="24"/>
                <w:szCs w:val="24"/>
              </w:rPr>
              <w:t xml:space="preserve">Occlusal </w:t>
            </w:r>
            <w:r w:rsidR="00082515">
              <w:rPr>
                <w:rFonts w:ascii="Arial" w:hAnsi="Arial" w:cs="Arial"/>
                <w:sz w:val="24"/>
                <w:szCs w:val="24"/>
              </w:rPr>
              <w:t>l</w:t>
            </w:r>
            <w:r w:rsidRPr="005B4972">
              <w:rPr>
                <w:rFonts w:ascii="Arial" w:hAnsi="Arial" w:cs="Arial"/>
                <w:sz w:val="24"/>
                <w:szCs w:val="24"/>
              </w:rPr>
              <w:t xml:space="preserve">ength </w:t>
            </w:r>
          </w:p>
          <w:p w14:paraId="03E7FBB4" w14:textId="44A78D59" w:rsidR="005B4972" w:rsidRPr="005B4972" w:rsidRDefault="005B4972" w:rsidP="00B73F9B">
            <w:pPr>
              <w:jc w:val="center"/>
              <w:rPr>
                <w:rFonts w:ascii="Arial" w:hAnsi="Arial" w:cs="Arial"/>
                <w:sz w:val="24"/>
                <w:szCs w:val="24"/>
              </w:rPr>
            </w:pPr>
            <w:r>
              <w:rPr>
                <w:rFonts w:ascii="Arial" w:hAnsi="Arial" w:cs="Arial"/>
                <w:sz w:val="24"/>
                <w:szCs w:val="24"/>
              </w:rPr>
              <w:t>including cement</w:t>
            </w:r>
          </w:p>
        </w:tc>
        <w:tc>
          <w:tcPr>
            <w:tcW w:w="3620" w:type="dxa"/>
            <w:vAlign w:val="center"/>
          </w:tcPr>
          <w:p w14:paraId="42FC3A14" w14:textId="0189BD6A" w:rsidR="005B4972" w:rsidRPr="005B4972" w:rsidRDefault="00606D8D" w:rsidP="00B73F9B">
            <w:pPr>
              <w:jc w:val="center"/>
              <w:rPr>
                <w:rFonts w:ascii="Arial" w:hAnsi="Arial" w:cs="Arial"/>
                <w:sz w:val="24"/>
                <w:szCs w:val="24"/>
              </w:rPr>
            </w:pPr>
            <w:r>
              <w:rPr>
                <w:rFonts w:ascii="Arial" w:hAnsi="Arial" w:cs="Arial"/>
                <w:sz w:val="24"/>
                <w:szCs w:val="24"/>
              </w:rPr>
              <w:t>Driesch (1976)</w:t>
            </w:r>
          </w:p>
        </w:tc>
      </w:tr>
      <w:tr w:rsidR="005B4972" w:rsidRPr="005B4972" w14:paraId="279C66D4" w14:textId="614CF465" w:rsidTr="004C6E8B">
        <w:trPr>
          <w:trHeight w:val="255"/>
        </w:trPr>
        <w:tc>
          <w:tcPr>
            <w:tcW w:w="1123" w:type="dxa"/>
            <w:noWrap/>
            <w:vAlign w:val="center"/>
            <w:hideMark/>
          </w:tcPr>
          <w:p w14:paraId="7772DB3B"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2b</w:t>
            </w:r>
          </w:p>
        </w:tc>
        <w:tc>
          <w:tcPr>
            <w:tcW w:w="3620" w:type="dxa"/>
            <w:noWrap/>
            <w:vAlign w:val="center"/>
            <w:hideMark/>
          </w:tcPr>
          <w:p w14:paraId="7A65A447" w14:textId="77777777" w:rsidR="00F80BF2" w:rsidRDefault="00F80BF2" w:rsidP="00B73F9B">
            <w:pPr>
              <w:jc w:val="center"/>
              <w:rPr>
                <w:rFonts w:ascii="Arial" w:hAnsi="Arial" w:cs="Arial"/>
                <w:sz w:val="24"/>
                <w:szCs w:val="24"/>
              </w:rPr>
            </w:pPr>
            <w:r>
              <w:rPr>
                <w:rFonts w:ascii="Arial" w:hAnsi="Arial" w:cs="Arial"/>
                <w:sz w:val="24"/>
                <w:szCs w:val="24"/>
              </w:rPr>
              <w:t>Mid-height l</w:t>
            </w:r>
            <w:r w:rsidR="00606D8D" w:rsidRPr="005B4972">
              <w:rPr>
                <w:rFonts w:ascii="Arial" w:hAnsi="Arial" w:cs="Arial"/>
                <w:sz w:val="24"/>
                <w:szCs w:val="24"/>
              </w:rPr>
              <w:t xml:space="preserve">ength </w:t>
            </w:r>
          </w:p>
          <w:p w14:paraId="0C5157A7" w14:textId="053FC498" w:rsidR="005B4972" w:rsidRPr="005B4972" w:rsidRDefault="00606D8D" w:rsidP="00B73F9B">
            <w:pPr>
              <w:jc w:val="center"/>
              <w:rPr>
                <w:rFonts w:ascii="Arial" w:hAnsi="Arial" w:cs="Arial"/>
                <w:sz w:val="24"/>
                <w:szCs w:val="24"/>
              </w:rPr>
            </w:pPr>
            <w:r>
              <w:rPr>
                <w:rFonts w:ascii="Arial" w:hAnsi="Arial" w:cs="Arial"/>
                <w:sz w:val="24"/>
                <w:szCs w:val="24"/>
              </w:rPr>
              <w:t xml:space="preserve">including cement </w:t>
            </w:r>
          </w:p>
        </w:tc>
        <w:tc>
          <w:tcPr>
            <w:tcW w:w="3620" w:type="dxa"/>
            <w:vAlign w:val="center"/>
          </w:tcPr>
          <w:p w14:paraId="6048AC71" w14:textId="0A21D2A5" w:rsidR="005B4972" w:rsidRPr="005B4972" w:rsidRDefault="00606D8D" w:rsidP="00B73F9B">
            <w:pPr>
              <w:jc w:val="center"/>
              <w:rPr>
                <w:rFonts w:ascii="Arial" w:hAnsi="Arial" w:cs="Arial"/>
                <w:sz w:val="24"/>
                <w:szCs w:val="24"/>
              </w:rPr>
            </w:pPr>
            <w:r>
              <w:rPr>
                <w:rFonts w:ascii="Arial" w:hAnsi="Arial" w:cs="Arial"/>
                <w:sz w:val="24"/>
                <w:szCs w:val="24"/>
              </w:rPr>
              <w:t>Based upon Driesch (1976)</w:t>
            </w:r>
          </w:p>
        </w:tc>
      </w:tr>
      <w:tr w:rsidR="005B4972" w:rsidRPr="005B4972" w14:paraId="3298BD2D" w14:textId="5F0C5E84" w:rsidTr="004C6E8B">
        <w:trPr>
          <w:trHeight w:val="255"/>
        </w:trPr>
        <w:tc>
          <w:tcPr>
            <w:tcW w:w="1123" w:type="dxa"/>
            <w:noWrap/>
            <w:vAlign w:val="center"/>
            <w:hideMark/>
          </w:tcPr>
          <w:p w14:paraId="36219F98"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3</w:t>
            </w:r>
          </w:p>
        </w:tc>
        <w:tc>
          <w:tcPr>
            <w:tcW w:w="3620" w:type="dxa"/>
            <w:noWrap/>
            <w:vAlign w:val="center"/>
            <w:hideMark/>
          </w:tcPr>
          <w:p w14:paraId="42F4561F" w14:textId="2EECF02B" w:rsidR="005B4972" w:rsidRPr="005B4972" w:rsidRDefault="00606D8D" w:rsidP="00B73F9B">
            <w:pPr>
              <w:jc w:val="center"/>
              <w:rPr>
                <w:rFonts w:ascii="Arial" w:hAnsi="Arial" w:cs="Arial"/>
                <w:sz w:val="24"/>
                <w:szCs w:val="24"/>
              </w:rPr>
            </w:pPr>
            <w:r>
              <w:rPr>
                <w:rFonts w:ascii="Arial" w:hAnsi="Arial" w:cs="Arial"/>
                <w:sz w:val="24"/>
                <w:szCs w:val="24"/>
              </w:rPr>
              <w:t xml:space="preserve">Occlusal </w:t>
            </w:r>
            <w:r w:rsidR="00082515">
              <w:rPr>
                <w:rFonts w:ascii="Arial" w:hAnsi="Arial" w:cs="Arial"/>
                <w:sz w:val="24"/>
                <w:szCs w:val="24"/>
              </w:rPr>
              <w:t>p</w:t>
            </w:r>
            <w:r w:rsidR="005B4972" w:rsidRPr="005B4972">
              <w:rPr>
                <w:rFonts w:ascii="Arial" w:hAnsi="Arial" w:cs="Arial"/>
                <w:sz w:val="24"/>
                <w:szCs w:val="24"/>
              </w:rPr>
              <w:t>roto</w:t>
            </w:r>
            <w:r>
              <w:rPr>
                <w:rFonts w:ascii="Arial" w:hAnsi="Arial" w:cs="Arial"/>
                <w:sz w:val="24"/>
                <w:szCs w:val="24"/>
              </w:rPr>
              <w:t>cone</w:t>
            </w:r>
            <w:r w:rsidR="005B4972" w:rsidRPr="005B4972">
              <w:rPr>
                <w:rFonts w:ascii="Arial" w:hAnsi="Arial" w:cs="Arial"/>
                <w:sz w:val="24"/>
                <w:szCs w:val="24"/>
              </w:rPr>
              <w:t xml:space="preserve"> </w:t>
            </w:r>
            <w:r w:rsidR="00082515">
              <w:rPr>
                <w:rFonts w:ascii="Arial" w:hAnsi="Arial" w:cs="Arial"/>
                <w:sz w:val="24"/>
                <w:szCs w:val="24"/>
              </w:rPr>
              <w:t>l</w:t>
            </w:r>
            <w:r>
              <w:rPr>
                <w:rFonts w:ascii="Arial" w:hAnsi="Arial" w:cs="Arial"/>
                <w:sz w:val="24"/>
                <w:szCs w:val="24"/>
              </w:rPr>
              <w:t>ength</w:t>
            </w:r>
          </w:p>
        </w:tc>
        <w:tc>
          <w:tcPr>
            <w:tcW w:w="3620" w:type="dxa"/>
            <w:vAlign w:val="center"/>
          </w:tcPr>
          <w:p w14:paraId="7892C444" w14:textId="14D70FAA" w:rsidR="005B4972" w:rsidRPr="005B4972" w:rsidRDefault="00606D8D" w:rsidP="00B73F9B">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5B4972" w:rsidRPr="005B4972" w14:paraId="3E9F8D50" w14:textId="31806E7F" w:rsidTr="004C6E8B">
        <w:trPr>
          <w:trHeight w:val="255"/>
        </w:trPr>
        <w:tc>
          <w:tcPr>
            <w:tcW w:w="1123" w:type="dxa"/>
            <w:noWrap/>
            <w:vAlign w:val="center"/>
            <w:hideMark/>
          </w:tcPr>
          <w:p w14:paraId="289E3FFD"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3a</w:t>
            </w:r>
          </w:p>
        </w:tc>
        <w:tc>
          <w:tcPr>
            <w:tcW w:w="3620" w:type="dxa"/>
            <w:noWrap/>
            <w:vAlign w:val="center"/>
            <w:hideMark/>
          </w:tcPr>
          <w:p w14:paraId="689C9D18" w14:textId="77777777" w:rsidR="00F80BF2" w:rsidRDefault="00F80BF2" w:rsidP="00B73F9B">
            <w:pPr>
              <w:jc w:val="center"/>
              <w:rPr>
                <w:rFonts w:ascii="Arial" w:hAnsi="Arial" w:cs="Arial"/>
                <w:sz w:val="24"/>
                <w:szCs w:val="24"/>
              </w:rPr>
            </w:pPr>
            <w:r>
              <w:rPr>
                <w:rFonts w:ascii="Arial" w:hAnsi="Arial" w:cs="Arial"/>
                <w:sz w:val="24"/>
                <w:szCs w:val="24"/>
              </w:rPr>
              <w:t>Mid-height p</w:t>
            </w:r>
            <w:r w:rsidR="005B4972" w:rsidRPr="005B4972">
              <w:rPr>
                <w:rFonts w:ascii="Arial" w:hAnsi="Arial" w:cs="Arial"/>
                <w:sz w:val="24"/>
                <w:szCs w:val="24"/>
              </w:rPr>
              <w:t>roto</w:t>
            </w:r>
            <w:r w:rsidR="00606D8D">
              <w:rPr>
                <w:rFonts w:ascii="Arial" w:hAnsi="Arial" w:cs="Arial"/>
                <w:sz w:val="24"/>
                <w:szCs w:val="24"/>
              </w:rPr>
              <w:t xml:space="preserve">cone </w:t>
            </w:r>
          </w:p>
          <w:p w14:paraId="5A09A22D" w14:textId="10355222" w:rsidR="005B4972" w:rsidRPr="005B4972" w:rsidRDefault="00082515" w:rsidP="00B73F9B">
            <w:pPr>
              <w:jc w:val="center"/>
              <w:rPr>
                <w:rFonts w:ascii="Arial" w:hAnsi="Arial" w:cs="Arial"/>
                <w:sz w:val="24"/>
                <w:szCs w:val="24"/>
              </w:rPr>
            </w:pPr>
            <w:r>
              <w:rPr>
                <w:rFonts w:ascii="Arial" w:hAnsi="Arial" w:cs="Arial"/>
                <w:sz w:val="24"/>
                <w:szCs w:val="24"/>
              </w:rPr>
              <w:t>length including cement</w:t>
            </w:r>
          </w:p>
        </w:tc>
        <w:tc>
          <w:tcPr>
            <w:tcW w:w="3620" w:type="dxa"/>
            <w:vAlign w:val="center"/>
          </w:tcPr>
          <w:p w14:paraId="425DD22D" w14:textId="77777777" w:rsidR="007F1BD7" w:rsidRDefault="00606D8D" w:rsidP="00B73F9B">
            <w:pPr>
              <w:jc w:val="center"/>
              <w:rPr>
                <w:rFonts w:ascii="Arial" w:hAnsi="Arial" w:cs="Arial"/>
                <w:sz w:val="24"/>
                <w:szCs w:val="24"/>
              </w:rPr>
            </w:pPr>
            <w:r>
              <w:rPr>
                <w:rFonts w:ascii="Arial" w:hAnsi="Arial" w:cs="Arial"/>
                <w:sz w:val="24"/>
                <w:szCs w:val="24"/>
              </w:rPr>
              <w:t xml:space="preserve">Based upon Eisenmann </w:t>
            </w:r>
          </w:p>
          <w:p w14:paraId="271BD97A" w14:textId="1070619F" w:rsidR="005B4972" w:rsidRPr="005B4972" w:rsidRDefault="00606D8D" w:rsidP="00B73F9B">
            <w:pPr>
              <w:jc w:val="center"/>
              <w:rPr>
                <w:rFonts w:ascii="Arial" w:hAnsi="Arial" w:cs="Arial"/>
                <w:sz w:val="24"/>
                <w:szCs w:val="24"/>
              </w:rPr>
            </w:pPr>
            <w:r w:rsidRPr="005B4972">
              <w:rPr>
                <w:rFonts w:ascii="Arial" w:hAnsi="Arial" w:cs="Arial"/>
                <w:i/>
                <w:sz w:val="24"/>
                <w:szCs w:val="24"/>
              </w:rPr>
              <w:t>et al</w:t>
            </w:r>
            <w:r>
              <w:rPr>
                <w:rFonts w:ascii="Arial" w:hAnsi="Arial" w:cs="Arial"/>
                <w:sz w:val="24"/>
                <w:szCs w:val="24"/>
              </w:rPr>
              <w:t>. (1988)</w:t>
            </w:r>
          </w:p>
        </w:tc>
      </w:tr>
      <w:tr w:rsidR="005B4972" w:rsidRPr="005B4972" w14:paraId="27F95FF1" w14:textId="7272E0E7" w:rsidTr="004C6E8B">
        <w:trPr>
          <w:trHeight w:val="255"/>
        </w:trPr>
        <w:tc>
          <w:tcPr>
            <w:tcW w:w="1123" w:type="dxa"/>
            <w:noWrap/>
            <w:vAlign w:val="center"/>
            <w:hideMark/>
          </w:tcPr>
          <w:p w14:paraId="09FCFE4C"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4</w:t>
            </w:r>
          </w:p>
        </w:tc>
        <w:tc>
          <w:tcPr>
            <w:tcW w:w="3620" w:type="dxa"/>
            <w:noWrap/>
            <w:vAlign w:val="center"/>
            <w:hideMark/>
          </w:tcPr>
          <w:p w14:paraId="49B460FB"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Width</w:t>
            </w:r>
          </w:p>
        </w:tc>
        <w:tc>
          <w:tcPr>
            <w:tcW w:w="3620" w:type="dxa"/>
            <w:vAlign w:val="center"/>
          </w:tcPr>
          <w:p w14:paraId="3C2AF7FA" w14:textId="6B957C30" w:rsidR="005B4972" w:rsidRPr="005B4972" w:rsidRDefault="005B4972" w:rsidP="00B73F9B">
            <w:pPr>
              <w:jc w:val="center"/>
              <w:rPr>
                <w:rFonts w:ascii="Arial" w:hAnsi="Arial" w:cs="Arial"/>
                <w:sz w:val="24"/>
                <w:szCs w:val="24"/>
              </w:rPr>
            </w:pPr>
            <w:r>
              <w:rPr>
                <w:rFonts w:ascii="Arial" w:hAnsi="Arial" w:cs="Arial"/>
                <w:sz w:val="24"/>
                <w:szCs w:val="24"/>
              </w:rPr>
              <w:t xml:space="preserve">Eisenmann </w:t>
            </w:r>
            <w:r w:rsidRPr="005B4972">
              <w:rPr>
                <w:rFonts w:ascii="Arial" w:hAnsi="Arial" w:cs="Arial"/>
                <w:i/>
                <w:sz w:val="24"/>
                <w:szCs w:val="24"/>
              </w:rPr>
              <w:t>et al</w:t>
            </w:r>
            <w:r>
              <w:rPr>
                <w:rFonts w:ascii="Arial" w:hAnsi="Arial" w:cs="Arial"/>
                <w:sz w:val="24"/>
                <w:szCs w:val="24"/>
              </w:rPr>
              <w:t>. (1988)</w:t>
            </w:r>
          </w:p>
        </w:tc>
      </w:tr>
      <w:tr w:rsidR="005B4972" w:rsidRPr="005B4972" w14:paraId="7473E6D8" w14:textId="5778079D" w:rsidTr="004C6E8B">
        <w:trPr>
          <w:trHeight w:val="255"/>
        </w:trPr>
        <w:tc>
          <w:tcPr>
            <w:tcW w:w="1123" w:type="dxa"/>
            <w:noWrap/>
            <w:vAlign w:val="center"/>
            <w:hideMark/>
          </w:tcPr>
          <w:p w14:paraId="24E26377"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4a</w:t>
            </w:r>
          </w:p>
        </w:tc>
        <w:tc>
          <w:tcPr>
            <w:tcW w:w="3620" w:type="dxa"/>
            <w:noWrap/>
            <w:vAlign w:val="center"/>
            <w:hideMark/>
          </w:tcPr>
          <w:p w14:paraId="67947FB1" w14:textId="3A283E3D" w:rsidR="00792F68" w:rsidRDefault="00606D8D" w:rsidP="00B73F9B">
            <w:pPr>
              <w:jc w:val="center"/>
              <w:rPr>
                <w:rFonts w:ascii="Arial" w:hAnsi="Arial" w:cs="Arial"/>
                <w:sz w:val="24"/>
                <w:szCs w:val="24"/>
              </w:rPr>
            </w:pPr>
            <w:r>
              <w:rPr>
                <w:rFonts w:ascii="Arial" w:hAnsi="Arial" w:cs="Arial"/>
                <w:sz w:val="24"/>
                <w:szCs w:val="24"/>
              </w:rPr>
              <w:t xml:space="preserve">Occlusal </w:t>
            </w:r>
            <w:r w:rsidR="00082515">
              <w:rPr>
                <w:rFonts w:ascii="Arial" w:hAnsi="Arial" w:cs="Arial"/>
                <w:sz w:val="24"/>
                <w:szCs w:val="24"/>
              </w:rPr>
              <w:t>w</w:t>
            </w:r>
            <w:r>
              <w:rPr>
                <w:rFonts w:ascii="Arial" w:hAnsi="Arial" w:cs="Arial"/>
                <w:sz w:val="24"/>
                <w:szCs w:val="24"/>
              </w:rPr>
              <w:t xml:space="preserve">idth </w:t>
            </w:r>
          </w:p>
          <w:p w14:paraId="1C0E8794" w14:textId="7E7B9F20" w:rsidR="005B4972" w:rsidRPr="005B4972" w:rsidRDefault="00606D8D" w:rsidP="00B73F9B">
            <w:pPr>
              <w:jc w:val="center"/>
              <w:rPr>
                <w:rFonts w:ascii="Arial" w:hAnsi="Arial" w:cs="Arial"/>
                <w:sz w:val="24"/>
                <w:szCs w:val="24"/>
              </w:rPr>
            </w:pPr>
            <w:r>
              <w:rPr>
                <w:rFonts w:ascii="Arial" w:hAnsi="Arial" w:cs="Arial"/>
                <w:sz w:val="24"/>
                <w:szCs w:val="24"/>
              </w:rPr>
              <w:t>including cement</w:t>
            </w:r>
          </w:p>
        </w:tc>
        <w:tc>
          <w:tcPr>
            <w:tcW w:w="3620" w:type="dxa"/>
            <w:vAlign w:val="center"/>
          </w:tcPr>
          <w:p w14:paraId="32C8EB0D" w14:textId="214A4C3C" w:rsidR="005B4972" w:rsidRPr="005B4972" w:rsidRDefault="00606D8D" w:rsidP="00B73F9B">
            <w:pPr>
              <w:jc w:val="center"/>
              <w:rPr>
                <w:rFonts w:ascii="Arial" w:hAnsi="Arial" w:cs="Arial"/>
                <w:sz w:val="24"/>
                <w:szCs w:val="24"/>
              </w:rPr>
            </w:pPr>
            <w:r>
              <w:rPr>
                <w:rFonts w:ascii="Arial" w:hAnsi="Arial" w:cs="Arial"/>
                <w:sz w:val="24"/>
                <w:szCs w:val="24"/>
              </w:rPr>
              <w:t>Driesch (1976)</w:t>
            </w:r>
          </w:p>
        </w:tc>
      </w:tr>
      <w:tr w:rsidR="005B4972" w:rsidRPr="005B4972" w14:paraId="5EAA79F4" w14:textId="60EE2378" w:rsidTr="004C6E8B">
        <w:trPr>
          <w:trHeight w:val="255"/>
        </w:trPr>
        <w:tc>
          <w:tcPr>
            <w:tcW w:w="1123" w:type="dxa"/>
            <w:noWrap/>
            <w:vAlign w:val="center"/>
            <w:hideMark/>
          </w:tcPr>
          <w:p w14:paraId="1D6BE182" w14:textId="77777777" w:rsidR="005B4972" w:rsidRPr="005B4972" w:rsidRDefault="005B4972" w:rsidP="00B73F9B">
            <w:pPr>
              <w:jc w:val="center"/>
              <w:rPr>
                <w:rFonts w:ascii="Arial" w:hAnsi="Arial" w:cs="Arial"/>
                <w:sz w:val="24"/>
                <w:szCs w:val="24"/>
              </w:rPr>
            </w:pPr>
            <w:r w:rsidRPr="005B4972">
              <w:rPr>
                <w:rFonts w:ascii="Arial" w:hAnsi="Arial" w:cs="Arial"/>
                <w:sz w:val="24"/>
                <w:szCs w:val="24"/>
              </w:rPr>
              <w:t>4b</w:t>
            </w:r>
          </w:p>
        </w:tc>
        <w:tc>
          <w:tcPr>
            <w:tcW w:w="3620" w:type="dxa"/>
            <w:noWrap/>
            <w:vAlign w:val="center"/>
            <w:hideMark/>
          </w:tcPr>
          <w:p w14:paraId="4C81BC7D" w14:textId="77777777" w:rsidR="00F80BF2" w:rsidRDefault="00F80BF2" w:rsidP="00B73F9B">
            <w:pPr>
              <w:jc w:val="center"/>
              <w:rPr>
                <w:rFonts w:ascii="Arial" w:hAnsi="Arial" w:cs="Arial"/>
                <w:sz w:val="24"/>
                <w:szCs w:val="24"/>
              </w:rPr>
            </w:pPr>
            <w:r>
              <w:rPr>
                <w:rFonts w:ascii="Arial" w:hAnsi="Arial" w:cs="Arial"/>
                <w:sz w:val="24"/>
                <w:szCs w:val="24"/>
              </w:rPr>
              <w:t>Mid-height w</w:t>
            </w:r>
            <w:r w:rsidR="00606D8D">
              <w:rPr>
                <w:rFonts w:ascii="Arial" w:hAnsi="Arial" w:cs="Arial"/>
                <w:sz w:val="24"/>
                <w:szCs w:val="24"/>
              </w:rPr>
              <w:t xml:space="preserve">idth </w:t>
            </w:r>
          </w:p>
          <w:p w14:paraId="4EB70793" w14:textId="5D2E18FE" w:rsidR="005B4972" w:rsidRPr="005B4972" w:rsidRDefault="00606D8D" w:rsidP="00B73F9B">
            <w:pPr>
              <w:jc w:val="center"/>
              <w:rPr>
                <w:rFonts w:ascii="Arial" w:hAnsi="Arial" w:cs="Arial"/>
                <w:sz w:val="24"/>
                <w:szCs w:val="24"/>
              </w:rPr>
            </w:pPr>
            <w:r>
              <w:rPr>
                <w:rFonts w:ascii="Arial" w:hAnsi="Arial" w:cs="Arial"/>
                <w:sz w:val="24"/>
                <w:szCs w:val="24"/>
              </w:rPr>
              <w:t>including cement</w:t>
            </w:r>
            <w:r w:rsidRPr="005B4972">
              <w:rPr>
                <w:rFonts w:ascii="Arial" w:hAnsi="Arial" w:cs="Arial"/>
                <w:sz w:val="24"/>
                <w:szCs w:val="24"/>
              </w:rPr>
              <w:t xml:space="preserve"> </w:t>
            </w:r>
          </w:p>
        </w:tc>
        <w:tc>
          <w:tcPr>
            <w:tcW w:w="3620" w:type="dxa"/>
            <w:vAlign w:val="center"/>
          </w:tcPr>
          <w:p w14:paraId="2AD392F4" w14:textId="3A62ECD1" w:rsidR="005B4972" w:rsidRPr="005B4972" w:rsidRDefault="00606D8D" w:rsidP="00B73F9B">
            <w:pPr>
              <w:jc w:val="center"/>
              <w:rPr>
                <w:rFonts w:ascii="Arial" w:hAnsi="Arial" w:cs="Arial"/>
                <w:sz w:val="24"/>
                <w:szCs w:val="24"/>
              </w:rPr>
            </w:pPr>
            <w:r>
              <w:rPr>
                <w:rFonts w:ascii="Arial" w:hAnsi="Arial" w:cs="Arial"/>
                <w:sz w:val="24"/>
                <w:szCs w:val="24"/>
              </w:rPr>
              <w:t>Based upon Driesch (1976)</w:t>
            </w:r>
          </w:p>
        </w:tc>
      </w:tr>
      <w:tr w:rsidR="005B4972" w:rsidRPr="005B4972" w14:paraId="4EB91DEB" w14:textId="11B964BF" w:rsidTr="004C6E8B">
        <w:trPr>
          <w:trHeight w:val="255"/>
        </w:trPr>
        <w:tc>
          <w:tcPr>
            <w:tcW w:w="1123" w:type="dxa"/>
            <w:noWrap/>
            <w:vAlign w:val="center"/>
            <w:hideMark/>
          </w:tcPr>
          <w:p w14:paraId="4D156087" w14:textId="2E9FB536" w:rsidR="005B4972" w:rsidRPr="005B4972" w:rsidRDefault="00E0364D" w:rsidP="00B73F9B">
            <w:pPr>
              <w:jc w:val="center"/>
              <w:rPr>
                <w:rFonts w:ascii="Arial" w:hAnsi="Arial" w:cs="Arial"/>
                <w:sz w:val="24"/>
                <w:szCs w:val="24"/>
              </w:rPr>
            </w:pPr>
            <w:r>
              <w:rPr>
                <w:rFonts w:ascii="Arial" w:hAnsi="Arial" w:cs="Arial"/>
                <w:sz w:val="24"/>
                <w:szCs w:val="24"/>
              </w:rPr>
              <w:t xml:space="preserve">Musil </w:t>
            </w:r>
            <w:r w:rsidR="005B4972" w:rsidRPr="005B4972">
              <w:rPr>
                <w:rFonts w:ascii="Arial" w:hAnsi="Arial" w:cs="Arial"/>
                <w:sz w:val="24"/>
                <w:szCs w:val="24"/>
              </w:rPr>
              <w:t>3</w:t>
            </w:r>
          </w:p>
        </w:tc>
        <w:tc>
          <w:tcPr>
            <w:tcW w:w="3620" w:type="dxa"/>
            <w:noWrap/>
            <w:vAlign w:val="center"/>
            <w:hideMark/>
          </w:tcPr>
          <w:p w14:paraId="078A874A" w14:textId="0ACC0936" w:rsidR="00792F68" w:rsidRDefault="00606D8D" w:rsidP="00B73F9B">
            <w:pPr>
              <w:jc w:val="center"/>
              <w:rPr>
                <w:rFonts w:ascii="Arial" w:hAnsi="Arial" w:cs="Arial"/>
                <w:spacing w:val="-3"/>
                <w:sz w:val="24"/>
              </w:rPr>
            </w:pPr>
            <w:r>
              <w:rPr>
                <w:rFonts w:ascii="Arial" w:hAnsi="Arial" w:cs="Arial"/>
                <w:spacing w:val="-3"/>
                <w:sz w:val="24"/>
              </w:rPr>
              <w:t xml:space="preserve">Mesostyle </w:t>
            </w:r>
            <w:r w:rsidR="00082515">
              <w:rPr>
                <w:rFonts w:ascii="Arial" w:hAnsi="Arial" w:cs="Arial"/>
                <w:spacing w:val="-3"/>
                <w:sz w:val="24"/>
              </w:rPr>
              <w:t>l</w:t>
            </w:r>
            <w:r>
              <w:rPr>
                <w:rFonts w:ascii="Arial" w:hAnsi="Arial" w:cs="Arial"/>
                <w:spacing w:val="-3"/>
                <w:sz w:val="24"/>
              </w:rPr>
              <w:t xml:space="preserve">ength </w:t>
            </w:r>
          </w:p>
          <w:p w14:paraId="4825018B" w14:textId="46F386E3" w:rsidR="005B4972" w:rsidRPr="005B4972" w:rsidRDefault="00606D8D" w:rsidP="00B73F9B">
            <w:pPr>
              <w:jc w:val="center"/>
              <w:rPr>
                <w:rFonts w:ascii="Arial" w:hAnsi="Arial" w:cs="Arial"/>
                <w:sz w:val="24"/>
                <w:szCs w:val="24"/>
              </w:rPr>
            </w:pPr>
            <w:r>
              <w:rPr>
                <w:rFonts w:ascii="Arial" w:hAnsi="Arial" w:cs="Arial"/>
                <w:spacing w:val="-3"/>
                <w:sz w:val="24"/>
              </w:rPr>
              <w:t>(along enamel)</w:t>
            </w:r>
          </w:p>
        </w:tc>
        <w:tc>
          <w:tcPr>
            <w:tcW w:w="3620" w:type="dxa"/>
            <w:vAlign w:val="center"/>
          </w:tcPr>
          <w:p w14:paraId="105ABF84" w14:textId="0E39070E"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02755692" w14:textId="0471F36A" w:rsidTr="004C6E8B">
        <w:trPr>
          <w:trHeight w:val="255"/>
        </w:trPr>
        <w:tc>
          <w:tcPr>
            <w:tcW w:w="1123" w:type="dxa"/>
            <w:noWrap/>
            <w:vAlign w:val="center"/>
            <w:hideMark/>
          </w:tcPr>
          <w:p w14:paraId="2EBD93D8" w14:textId="46D65D27" w:rsidR="005B4972" w:rsidRPr="005B4972" w:rsidRDefault="00E0364D" w:rsidP="00B73F9B">
            <w:pPr>
              <w:jc w:val="center"/>
              <w:rPr>
                <w:rFonts w:ascii="Arial" w:hAnsi="Arial" w:cs="Arial"/>
                <w:sz w:val="24"/>
                <w:szCs w:val="24"/>
              </w:rPr>
            </w:pPr>
            <w:r>
              <w:rPr>
                <w:rFonts w:ascii="Arial" w:hAnsi="Arial" w:cs="Arial"/>
                <w:sz w:val="24"/>
                <w:szCs w:val="24"/>
              </w:rPr>
              <w:t xml:space="preserve">Musil </w:t>
            </w:r>
            <w:r w:rsidR="005B4972" w:rsidRPr="005B4972">
              <w:rPr>
                <w:rFonts w:ascii="Arial" w:hAnsi="Arial" w:cs="Arial"/>
                <w:sz w:val="24"/>
                <w:szCs w:val="24"/>
              </w:rPr>
              <w:t>4</w:t>
            </w:r>
          </w:p>
        </w:tc>
        <w:tc>
          <w:tcPr>
            <w:tcW w:w="3620" w:type="dxa"/>
            <w:noWrap/>
            <w:vAlign w:val="center"/>
          </w:tcPr>
          <w:p w14:paraId="39DD8648" w14:textId="5E07FE53" w:rsidR="005B4972" w:rsidRPr="005B4972" w:rsidRDefault="00606D8D" w:rsidP="00B73F9B">
            <w:pPr>
              <w:jc w:val="center"/>
              <w:rPr>
                <w:rFonts w:ascii="Arial" w:hAnsi="Arial" w:cs="Arial"/>
                <w:sz w:val="24"/>
                <w:szCs w:val="24"/>
              </w:rPr>
            </w:pPr>
            <w:r>
              <w:rPr>
                <w:rFonts w:ascii="Arial" w:hAnsi="Arial" w:cs="Arial"/>
                <w:spacing w:val="-3"/>
                <w:sz w:val="24"/>
              </w:rPr>
              <w:t xml:space="preserve">Parastyle </w:t>
            </w:r>
            <w:r w:rsidR="00082515">
              <w:rPr>
                <w:rFonts w:ascii="Arial" w:hAnsi="Arial" w:cs="Arial"/>
                <w:spacing w:val="-3"/>
                <w:sz w:val="24"/>
              </w:rPr>
              <w:t>l</w:t>
            </w:r>
            <w:r>
              <w:rPr>
                <w:rFonts w:ascii="Arial" w:hAnsi="Arial" w:cs="Arial"/>
                <w:spacing w:val="-3"/>
                <w:sz w:val="24"/>
              </w:rPr>
              <w:t>ength (along enamel)</w:t>
            </w:r>
          </w:p>
        </w:tc>
        <w:tc>
          <w:tcPr>
            <w:tcW w:w="3620" w:type="dxa"/>
            <w:vAlign w:val="center"/>
          </w:tcPr>
          <w:p w14:paraId="2293CF6C" w14:textId="3B42059A"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5CE340F3" w14:textId="1B8938A1" w:rsidTr="004C6E8B">
        <w:trPr>
          <w:trHeight w:val="255"/>
        </w:trPr>
        <w:tc>
          <w:tcPr>
            <w:tcW w:w="1123" w:type="dxa"/>
            <w:noWrap/>
            <w:vAlign w:val="center"/>
            <w:hideMark/>
          </w:tcPr>
          <w:p w14:paraId="6A86CD6B" w14:textId="186A8694" w:rsidR="005B4972" w:rsidRPr="005B4972" w:rsidRDefault="00E0364D" w:rsidP="00B73F9B">
            <w:pPr>
              <w:jc w:val="center"/>
              <w:rPr>
                <w:rFonts w:ascii="Arial" w:hAnsi="Arial" w:cs="Arial"/>
                <w:sz w:val="24"/>
                <w:szCs w:val="24"/>
              </w:rPr>
            </w:pPr>
            <w:r>
              <w:rPr>
                <w:rFonts w:ascii="Arial" w:hAnsi="Arial" w:cs="Arial"/>
                <w:sz w:val="24"/>
                <w:szCs w:val="24"/>
              </w:rPr>
              <w:t xml:space="preserve">Musil </w:t>
            </w:r>
            <w:r w:rsidR="005B4972" w:rsidRPr="005B4972">
              <w:rPr>
                <w:rFonts w:ascii="Arial" w:hAnsi="Arial" w:cs="Arial"/>
                <w:sz w:val="24"/>
                <w:szCs w:val="24"/>
              </w:rPr>
              <w:t>6</w:t>
            </w:r>
          </w:p>
        </w:tc>
        <w:tc>
          <w:tcPr>
            <w:tcW w:w="3620" w:type="dxa"/>
            <w:noWrap/>
            <w:vAlign w:val="center"/>
          </w:tcPr>
          <w:p w14:paraId="62F69571" w14:textId="74EA4811" w:rsidR="00792F68" w:rsidRDefault="00606D8D" w:rsidP="00B73F9B">
            <w:pPr>
              <w:jc w:val="center"/>
              <w:rPr>
                <w:rFonts w:ascii="Arial" w:hAnsi="Arial" w:cs="Arial"/>
                <w:spacing w:val="-3"/>
                <w:sz w:val="24"/>
              </w:rPr>
            </w:pPr>
            <w:r>
              <w:rPr>
                <w:rFonts w:ascii="Arial" w:hAnsi="Arial" w:cs="Arial"/>
                <w:spacing w:val="-3"/>
                <w:sz w:val="24"/>
              </w:rPr>
              <w:t xml:space="preserve">Anterior </w:t>
            </w:r>
            <w:r w:rsidR="00082515">
              <w:rPr>
                <w:rFonts w:ascii="Arial" w:hAnsi="Arial" w:cs="Arial"/>
                <w:spacing w:val="-3"/>
                <w:sz w:val="24"/>
              </w:rPr>
              <w:t>p</w:t>
            </w:r>
            <w:r>
              <w:rPr>
                <w:rFonts w:ascii="Arial" w:hAnsi="Arial" w:cs="Arial"/>
                <w:spacing w:val="-3"/>
                <w:sz w:val="24"/>
              </w:rPr>
              <w:t xml:space="preserve">rotocone </w:t>
            </w:r>
          </w:p>
          <w:p w14:paraId="50836C6C" w14:textId="63012E7A" w:rsidR="005B4972" w:rsidRPr="005B4972" w:rsidRDefault="00606D8D" w:rsidP="00B73F9B">
            <w:pPr>
              <w:jc w:val="center"/>
              <w:rPr>
                <w:rFonts w:ascii="Arial" w:hAnsi="Arial" w:cs="Arial"/>
                <w:sz w:val="24"/>
                <w:szCs w:val="24"/>
              </w:rPr>
            </w:pPr>
            <w:r>
              <w:rPr>
                <w:rFonts w:ascii="Arial" w:hAnsi="Arial" w:cs="Arial"/>
                <w:spacing w:val="-3"/>
                <w:sz w:val="24"/>
              </w:rPr>
              <w:t>(</w:t>
            </w:r>
            <w:r w:rsidR="00F80BF2">
              <w:rPr>
                <w:rFonts w:ascii="Arial" w:hAnsi="Arial" w:cs="Arial"/>
                <w:spacing w:val="-3"/>
                <w:sz w:val="24"/>
              </w:rPr>
              <w:t>‘</w:t>
            </w:r>
            <w:r>
              <w:rPr>
                <w:rFonts w:ascii="Arial" w:hAnsi="Arial" w:cs="Arial"/>
                <w:spacing w:val="-3"/>
                <w:sz w:val="24"/>
              </w:rPr>
              <w:t>Heel</w:t>
            </w:r>
            <w:r w:rsidR="00F80BF2">
              <w:rPr>
                <w:rFonts w:ascii="Arial" w:hAnsi="Arial" w:cs="Arial"/>
                <w:spacing w:val="-3"/>
                <w:sz w:val="24"/>
              </w:rPr>
              <w:t>’</w:t>
            </w:r>
            <w:r>
              <w:rPr>
                <w:rFonts w:ascii="Arial" w:hAnsi="Arial" w:cs="Arial"/>
                <w:spacing w:val="-3"/>
                <w:sz w:val="24"/>
              </w:rPr>
              <w:t>)</w:t>
            </w:r>
            <w:r w:rsidR="00F80BF2">
              <w:rPr>
                <w:rFonts w:ascii="Arial" w:hAnsi="Arial" w:cs="Arial"/>
                <w:spacing w:val="-3"/>
                <w:sz w:val="24"/>
              </w:rPr>
              <w:t xml:space="preserve"> length</w:t>
            </w:r>
          </w:p>
        </w:tc>
        <w:tc>
          <w:tcPr>
            <w:tcW w:w="3620" w:type="dxa"/>
            <w:vAlign w:val="center"/>
          </w:tcPr>
          <w:p w14:paraId="7A4E3C85" w14:textId="6EDDC41A"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51D831D1" w14:textId="2674B7D3" w:rsidTr="004C6E8B">
        <w:trPr>
          <w:trHeight w:val="255"/>
        </w:trPr>
        <w:tc>
          <w:tcPr>
            <w:tcW w:w="1123" w:type="dxa"/>
            <w:noWrap/>
            <w:vAlign w:val="center"/>
            <w:hideMark/>
          </w:tcPr>
          <w:p w14:paraId="153FA2B1" w14:textId="08935D2F"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7</w:t>
            </w:r>
          </w:p>
        </w:tc>
        <w:tc>
          <w:tcPr>
            <w:tcW w:w="3620" w:type="dxa"/>
            <w:noWrap/>
            <w:vAlign w:val="center"/>
          </w:tcPr>
          <w:p w14:paraId="45510FCE" w14:textId="4A78BDB4" w:rsidR="005B4972" w:rsidRPr="005B4972" w:rsidRDefault="00606D8D" w:rsidP="00B73F9B">
            <w:pPr>
              <w:jc w:val="center"/>
              <w:rPr>
                <w:rFonts w:ascii="Arial" w:hAnsi="Arial" w:cs="Arial"/>
                <w:sz w:val="24"/>
                <w:szCs w:val="24"/>
              </w:rPr>
            </w:pPr>
            <w:r>
              <w:rPr>
                <w:rFonts w:ascii="Arial" w:hAnsi="Arial" w:cs="Arial"/>
                <w:spacing w:val="-3"/>
                <w:sz w:val="24"/>
              </w:rPr>
              <w:t xml:space="preserve">Posterior </w:t>
            </w:r>
            <w:r w:rsidR="00082515">
              <w:rPr>
                <w:rFonts w:ascii="Arial" w:hAnsi="Arial" w:cs="Arial"/>
                <w:spacing w:val="-3"/>
                <w:sz w:val="24"/>
              </w:rPr>
              <w:t>p</w:t>
            </w:r>
            <w:r>
              <w:rPr>
                <w:rFonts w:ascii="Arial" w:hAnsi="Arial" w:cs="Arial"/>
                <w:spacing w:val="-3"/>
                <w:sz w:val="24"/>
              </w:rPr>
              <w:t xml:space="preserve">rotocone </w:t>
            </w:r>
            <w:r w:rsidR="00082515">
              <w:rPr>
                <w:rFonts w:ascii="Arial" w:hAnsi="Arial" w:cs="Arial"/>
                <w:spacing w:val="-3"/>
                <w:sz w:val="24"/>
              </w:rPr>
              <w:t>l</w:t>
            </w:r>
            <w:r>
              <w:rPr>
                <w:rFonts w:ascii="Arial" w:hAnsi="Arial" w:cs="Arial"/>
                <w:spacing w:val="-3"/>
                <w:sz w:val="24"/>
              </w:rPr>
              <w:t>ength</w:t>
            </w:r>
          </w:p>
        </w:tc>
        <w:tc>
          <w:tcPr>
            <w:tcW w:w="3620" w:type="dxa"/>
            <w:vAlign w:val="center"/>
          </w:tcPr>
          <w:p w14:paraId="66BCD6B8" w14:textId="4CB90D82"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7B8DEEAD" w14:textId="75862C1A" w:rsidTr="004C6E8B">
        <w:trPr>
          <w:trHeight w:val="255"/>
        </w:trPr>
        <w:tc>
          <w:tcPr>
            <w:tcW w:w="1123" w:type="dxa"/>
            <w:noWrap/>
            <w:vAlign w:val="center"/>
            <w:hideMark/>
          </w:tcPr>
          <w:p w14:paraId="6DFC12EA" w14:textId="712BB300"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7a</w:t>
            </w:r>
          </w:p>
        </w:tc>
        <w:tc>
          <w:tcPr>
            <w:tcW w:w="3620" w:type="dxa"/>
            <w:noWrap/>
            <w:vAlign w:val="center"/>
          </w:tcPr>
          <w:p w14:paraId="7A6E7BBD" w14:textId="5CA8E568" w:rsidR="005B4972" w:rsidRPr="005B4972" w:rsidRDefault="00606D8D" w:rsidP="00B73F9B">
            <w:pPr>
              <w:jc w:val="center"/>
              <w:rPr>
                <w:rFonts w:ascii="Arial" w:hAnsi="Arial" w:cs="Arial"/>
                <w:sz w:val="24"/>
                <w:szCs w:val="24"/>
              </w:rPr>
            </w:pPr>
            <w:r>
              <w:rPr>
                <w:rFonts w:ascii="Arial" w:hAnsi="Arial" w:cs="Arial"/>
                <w:spacing w:val="-3"/>
                <w:sz w:val="24"/>
              </w:rPr>
              <w:t xml:space="preserve">Protocone </w:t>
            </w:r>
            <w:r w:rsidR="00F80BF2">
              <w:rPr>
                <w:rFonts w:ascii="Arial" w:hAnsi="Arial" w:cs="Arial"/>
                <w:spacing w:val="-3"/>
                <w:sz w:val="24"/>
              </w:rPr>
              <w:t>i</w:t>
            </w:r>
            <w:r>
              <w:rPr>
                <w:rFonts w:ascii="Arial" w:hAnsi="Arial" w:cs="Arial"/>
                <w:spacing w:val="-3"/>
                <w:sz w:val="24"/>
              </w:rPr>
              <w:t xml:space="preserve">sthmus </w:t>
            </w:r>
            <w:r w:rsidR="00F80BF2">
              <w:rPr>
                <w:rFonts w:ascii="Arial" w:hAnsi="Arial" w:cs="Arial"/>
                <w:spacing w:val="-3"/>
                <w:sz w:val="24"/>
              </w:rPr>
              <w:t>b</w:t>
            </w:r>
            <w:r>
              <w:rPr>
                <w:rFonts w:ascii="Arial" w:hAnsi="Arial" w:cs="Arial"/>
                <w:spacing w:val="-3"/>
                <w:sz w:val="24"/>
              </w:rPr>
              <w:t>readth (along enamel)</w:t>
            </w:r>
          </w:p>
        </w:tc>
        <w:tc>
          <w:tcPr>
            <w:tcW w:w="3620" w:type="dxa"/>
            <w:vAlign w:val="center"/>
          </w:tcPr>
          <w:p w14:paraId="3756EACA" w14:textId="72481C00"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388802C5" w14:textId="1C7A1F47" w:rsidTr="004C6E8B">
        <w:trPr>
          <w:trHeight w:val="255"/>
        </w:trPr>
        <w:tc>
          <w:tcPr>
            <w:tcW w:w="1123" w:type="dxa"/>
            <w:noWrap/>
            <w:vAlign w:val="center"/>
            <w:hideMark/>
          </w:tcPr>
          <w:p w14:paraId="0F0A6E25" w14:textId="05CBC418"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8</w:t>
            </w:r>
          </w:p>
        </w:tc>
        <w:tc>
          <w:tcPr>
            <w:tcW w:w="3620" w:type="dxa"/>
            <w:noWrap/>
            <w:vAlign w:val="center"/>
          </w:tcPr>
          <w:p w14:paraId="0D2F40AE" w14:textId="77777777" w:rsidR="00F80BF2" w:rsidRDefault="00606D8D" w:rsidP="00B73F9B">
            <w:pPr>
              <w:jc w:val="center"/>
              <w:rPr>
                <w:rFonts w:ascii="Arial" w:hAnsi="Arial" w:cs="Arial"/>
                <w:spacing w:val="-3"/>
                <w:sz w:val="24"/>
              </w:rPr>
            </w:pPr>
            <w:r>
              <w:rPr>
                <w:rFonts w:ascii="Arial" w:hAnsi="Arial" w:cs="Arial"/>
                <w:spacing w:val="-3"/>
                <w:sz w:val="24"/>
              </w:rPr>
              <w:t xml:space="preserve">Posterior </w:t>
            </w:r>
            <w:r w:rsidR="00082515">
              <w:rPr>
                <w:rFonts w:ascii="Arial" w:hAnsi="Arial" w:cs="Arial"/>
                <w:spacing w:val="-3"/>
                <w:sz w:val="24"/>
              </w:rPr>
              <w:t>p</w:t>
            </w:r>
            <w:r>
              <w:rPr>
                <w:rFonts w:ascii="Arial" w:hAnsi="Arial" w:cs="Arial"/>
                <w:spacing w:val="-3"/>
                <w:sz w:val="24"/>
              </w:rPr>
              <w:t xml:space="preserve">rotocone </w:t>
            </w:r>
          </w:p>
          <w:p w14:paraId="1E302855" w14:textId="62F5DD14" w:rsidR="005B4972" w:rsidRPr="005B4972" w:rsidRDefault="00082515" w:rsidP="00B73F9B">
            <w:pPr>
              <w:jc w:val="center"/>
              <w:rPr>
                <w:rFonts w:ascii="Arial" w:hAnsi="Arial" w:cs="Arial"/>
                <w:sz w:val="24"/>
                <w:szCs w:val="24"/>
              </w:rPr>
            </w:pPr>
            <w:r>
              <w:rPr>
                <w:rFonts w:ascii="Arial" w:hAnsi="Arial" w:cs="Arial"/>
                <w:spacing w:val="-3"/>
                <w:sz w:val="24"/>
              </w:rPr>
              <w:t>g</w:t>
            </w:r>
            <w:r w:rsidR="00606D8D">
              <w:rPr>
                <w:rFonts w:ascii="Arial" w:hAnsi="Arial" w:cs="Arial"/>
                <w:spacing w:val="-3"/>
                <w:sz w:val="24"/>
              </w:rPr>
              <w:t xml:space="preserve">reatest </w:t>
            </w:r>
            <w:r>
              <w:rPr>
                <w:rFonts w:ascii="Arial" w:hAnsi="Arial" w:cs="Arial"/>
                <w:spacing w:val="-3"/>
                <w:sz w:val="24"/>
              </w:rPr>
              <w:t>b</w:t>
            </w:r>
            <w:r w:rsidR="00606D8D">
              <w:rPr>
                <w:rFonts w:ascii="Arial" w:hAnsi="Arial" w:cs="Arial"/>
                <w:spacing w:val="-3"/>
                <w:sz w:val="24"/>
              </w:rPr>
              <w:t>readth</w:t>
            </w:r>
          </w:p>
        </w:tc>
        <w:tc>
          <w:tcPr>
            <w:tcW w:w="3620" w:type="dxa"/>
            <w:vAlign w:val="center"/>
          </w:tcPr>
          <w:p w14:paraId="140E9CBF" w14:textId="53671BCB"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6C4CB98F" w14:textId="0F9FF679" w:rsidTr="004C6E8B">
        <w:trPr>
          <w:trHeight w:val="255"/>
        </w:trPr>
        <w:tc>
          <w:tcPr>
            <w:tcW w:w="1123" w:type="dxa"/>
            <w:noWrap/>
            <w:vAlign w:val="center"/>
            <w:hideMark/>
          </w:tcPr>
          <w:p w14:paraId="54DF1AC1" w14:textId="285A07F8"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9</w:t>
            </w:r>
          </w:p>
        </w:tc>
        <w:tc>
          <w:tcPr>
            <w:tcW w:w="3620" w:type="dxa"/>
            <w:noWrap/>
            <w:vAlign w:val="center"/>
          </w:tcPr>
          <w:p w14:paraId="2CA4DDB6" w14:textId="246DF93F" w:rsidR="00082515" w:rsidRDefault="00082515" w:rsidP="00B73F9B">
            <w:pPr>
              <w:jc w:val="center"/>
              <w:rPr>
                <w:rFonts w:ascii="Arial" w:hAnsi="Arial" w:cs="Arial"/>
                <w:spacing w:val="-3"/>
                <w:sz w:val="24"/>
              </w:rPr>
            </w:pPr>
            <w:r>
              <w:rPr>
                <w:rFonts w:ascii="Arial" w:hAnsi="Arial" w:cs="Arial"/>
                <w:spacing w:val="-3"/>
                <w:sz w:val="24"/>
              </w:rPr>
              <w:t>Width</w:t>
            </w:r>
            <w:r w:rsidR="00606D8D">
              <w:rPr>
                <w:rFonts w:ascii="Arial" w:hAnsi="Arial" w:cs="Arial"/>
                <w:spacing w:val="-3"/>
                <w:sz w:val="24"/>
              </w:rPr>
              <w:t xml:space="preserve"> of </w:t>
            </w:r>
            <w:r>
              <w:rPr>
                <w:rFonts w:ascii="Arial" w:hAnsi="Arial" w:cs="Arial"/>
                <w:spacing w:val="-3"/>
                <w:sz w:val="24"/>
              </w:rPr>
              <w:t>o</w:t>
            </w:r>
            <w:r w:rsidR="00606D8D">
              <w:rPr>
                <w:rFonts w:ascii="Arial" w:hAnsi="Arial" w:cs="Arial"/>
                <w:spacing w:val="-3"/>
                <w:sz w:val="24"/>
              </w:rPr>
              <w:t xml:space="preserve">pening </w:t>
            </w:r>
          </w:p>
          <w:p w14:paraId="0E123A21" w14:textId="0EF3738F" w:rsidR="005B4972" w:rsidRPr="005B4972" w:rsidRDefault="00606D8D" w:rsidP="00B73F9B">
            <w:pPr>
              <w:jc w:val="center"/>
              <w:rPr>
                <w:rFonts w:ascii="Arial" w:hAnsi="Arial" w:cs="Arial"/>
                <w:sz w:val="24"/>
                <w:szCs w:val="24"/>
              </w:rPr>
            </w:pPr>
            <w:r>
              <w:rPr>
                <w:rFonts w:ascii="Arial" w:hAnsi="Arial" w:cs="Arial"/>
                <w:spacing w:val="-3"/>
                <w:sz w:val="24"/>
              </w:rPr>
              <w:t xml:space="preserve">of </w:t>
            </w:r>
            <w:r w:rsidR="00082515">
              <w:rPr>
                <w:rFonts w:ascii="Arial" w:hAnsi="Arial" w:cs="Arial"/>
                <w:spacing w:val="-3"/>
                <w:sz w:val="24"/>
              </w:rPr>
              <w:t>i</w:t>
            </w:r>
            <w:r>
              <w:rPr>
                <w:rFonts w:ascii="Arial" w:hAnsi="Arial" w:cs="Arial"/>
                <w:spacing w:val="-3"/>
                <w:sz w:val="24"/>
              </w:rPr>
              <w:t xml:space="preserve">nner </w:t>
            </w:r>
            <w:r w:rsidR="00082515">
              <w:rPr>
                <w:rFonts w:ascii="Arial" w:hAnsi="Arial" w:cs="Arial"/>
                <w:spacing w:val="-3"/>
                <w:sz w:val="24"/>
              </w:rPr>
              <w:t>v</w:t>
            </w:r>
            <w:r>
              <w:rPr>
                <w:rFonts w:ascii="Arial" w:hAnsi="Arial" w:cs="Arial"/>
                <w:spacing w:val="-3"/>
                <w:sz w:val="24"/>
              </w:rPr>
              <w:t>alley</w:t>
            </w:r>
          </w:p>
        </w:tc>
        <w:tc>
          <w:tcPr>
            <w:tcW w:w="3620" w:type="dxa"/>
            <w:vAlign w:val="center"/>
          </w:tcPr>
          <w:p w14:paraId="06BF4472" w14:textId="35A214E3"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0A754E59" w14:textId="72B17DA3" w:rsidTr="004C6E8B">
        <w:trPr>
          <w:trHeight w:val="255"/>
        </w:trPr>
        <w:tc>
          <w:tcPr>
            <w:tcW w:w="1123" w:type="dxa"/>
            <w:noWrap/>
            <w:vAlign w:val="center"/>
            <w:hideMark/>
          </w:tcPr>
          <w:p w14:paraId="56779E48" w14:textId="467D45F2"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10</w:t>
            </w:r>
          </w:p>
        </w:tc>
        <w:tc>
          <w:tcPr>
            <w:tcW w:w="3620" w:type="dxa"/>
            <w:noWrap/>
            <w:vAlign w:val="center"/>
          </w:tcPr>
          <w:p w14:paraId="4B8BDEA8" w14:textId="60CFF4CD" w:rsidR="00792F68" w:rsidRDefault="00606D8D" w:rsidP="00B73F9B">
            <w:pPr>
              <w:jc w:val="center"/>
              <w:rPr>
                <w:rFonts w:ascii="Arial" w:hAnsi="Arial" w:cs="Arial"/>
                <w:spacing w:val="-3"/>
                <w:sz w:val="24"/>
              </w:rPr>
            </w:pPr>
            <w:r>
              <w:rPr>
                <w:rFonts w:ascii="Arial" w:hAnsi="Arial" w:cs="Arial"/>
                <w:spacing w:val="-3"/>
                <w:sz w:val="24"/>
              </w:rPr>
              <w:t xml:space="preserve">Pli </w:t>
            </w:r>
            <w:r w:rsidR="00082515">
              <w:rPr>
                <w:rFonts w:ascii="Arial" w:hAnsi="Arial" w:cs="Arial"/>
                <w:spacing w:val="-3"/>
                <w:sz w:val="24"/>
              </w:rPr>
              <w:t>c</w:t>
            </w:r>
            <w:r>
              <w:rPr>
                <w:rFonts w:ascii="Arial" w:hAnsi="Arial" w:cs="Arial"/>
                <w:spacing w:val="-3"/>
                <w:sz w:val="24"/>
              </w:rPr>
              <w:t xml:space="preserve">aballin </w:t>
            </w:r>
            <w:r w:rsidR="00082515">
              <w:rPr>
                <w:rFonts w:ascii="Arial" w:hAnsi="Arial" w:cs="Arial"/>
                <w:spacing w:val="-3"/>
                <w:sz w:val="24"/>
              </w:rPr>
              <w:t>l</w:t>
            </w:r>
            <w:r>
              <w:rPr>
                <w:rFonts w:ascii="Arial" w:hAnsi="Arial" w:cs="Arial"/>
                <w:spacing w:val="-3"/>
                <w:sz w:val="24"/>
              </w:rPr>
              <w:t xml:space="preserve">ength </w:t>
            </w:r>
          </w:p>
          <w:p w14:paraId="46000965" w14:textId="28CFEB8A" w:rsidR="005B4972" w:rsidRPr="005B4972" w:rsidRDefault="00606D8D" w:rsidP="00B73F9B">
            <w:pPr>
              <w:jc w:val="center"/>
              <w:rPr>
                <w:rFonts w:ascii="Arial" w:hAnsi="Arial" w:cs="Arial"/>
                <w:sz w:val="24"/>
                <w:szCs w:val="24"/>
              </w:rPr>
            </w:pPr>
            <w:r>
              <w:rPr>
                <w:rFonts w:ascii="Arial" w:hAnsi="Arial" w:cs="Arial"/>
                <w:spacing w:val="-3"/>
                <w:sz w:val="24"/>
              </w:rPr>
              <w:t>(along enamel)</w:t>
            </w:r>
          </w:p>
        </w:tc>
        <w:tc>
          <w:tcPr>
            <w:tcW w:w="3620" w:type="dxa"/>
            <w:vAlign w:val="center"/>
          </w:tcPr>
          <w:p w14:paraId="1E2DC736" w14:textId="26080FA6"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3CBB55EE" w14:textId="5D4012CB" w:rsidTr="004C6E8B">
        <w:trPr>
          <w:trHeight w:val="285"/>
        </w:trPr>
        <w:tc>
          <w:tcPr>
            <w:tcW w:w="1123" w:type="dxa"/>
            <w:noWrap/>
            <w:vAlign w:val="center"/>
            <w:hideMark/>
          </w:tcPr>
          <w:p w14:paraId="514B59F6" w14:textId="70EE9DFE"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11</w:t>
            </w:r>
          </w:p>
        </w:tc>
        <w:tc>
          <w:tcPr>
            <w:tcW w:w="3620" w:type="dxa"/>
            <w:noWrap/>
            <w:vAlign w:val="center"/>
          </w:tcPr>
          <w:p w14:paraId="52C723F5" w14:textId="0ADDA2E4" w:rsidR="005B4972" w:rsidRPr="005B4972" w:rsidRDefault="00606D8D" w:rsidP="00B73F9B">
            <w:pPr>
              <w:jc w:val="center"/>
              <w:rPr>
                <w:rFonts w:ascii="Arial" w:hAnsi="Arial" w:cs="Arial"/>
                <w:sz w:val="24"/>
                <w:szCs w:val="24"/>
              </w:rPr>
            </w:pPr>
            <w:r>
              <w:rPr>
                <w:rFonts w:ascii="Arial" w:hAnsi="Arial" w:cs="Arial"/>
                <w:spacing w:val="-3"/>
                <w:sz w:val="24"/>
              </w:rPr>
              <w:t xml:space="preserve">Prefossette </w:t>
            </w:r>
            <w:r w:rsidR="00082515">
              <w:rPr>
                <w:rFonts w:ascii="Arial" w:hAnsi="Arial" w:cs="Arial"/>
                <w:spacing w:val="-3"/>
                <w:sz w:val="24"/>
              </w:rPr>
              <w:t>l</w:t>
            </w:r>
            <w:r>
              <w:rPr>
                <w:rFonts w:ascii="Arial" w:hAnsi="Arial" w:cs="Arial"/>
                <w:spacing w:val="-3"/>
                <w:sz w:val="24"/>
              </w:rPr>
              <w:t>ength</w:t>
            </w:r>
          </w:p>
        </w:tc>
        <w:tc>
          <w:tcPr>
            <w:tcW w:w="3620" w:type="dxa"/>
            <w:vAlign w:val="center"/>
          </w:tcPr>
          <w:p w14:paraId="7E1DEE14" w14:textId="1E4D1C36"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19094904" w14:textId="5D436A87" w:rsidTr="004C6E8B">
        <w:trPr>
          <w:trHeight w:val="285"/>
        </w:trPr>
        <w:tc>
          <w:tcPr>
            <w:tcW w:w="1123" w:type="dxa"/>
            <w:noWrap/>
            <w:vAlign w:val="center"/>
            <w:hideMark/>
          </w:tcPr>
          <w:p w14:paraId="79DC62D3" w14:textId="09E96816"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12</w:t>
            </w:r>
          </w:p>
        </w:tc>
        <w:tc>
          <w:tcPr>
            <w:tcW w:w="3620" w:type="dxa"/>
            <w:noWrap/>
            <w:vAlign w:val="center"/>
          </w:tcPr>
          <w:p w14:paraId="16C830EA" w14:textId="79605B19" w:rsidR="005B4972" w:rsidRPr="005B4972" w:rsidRDefault="00606D8D" w:rsidP="00B73F9B">
            <w:pPr>
              <w:jc w:val="center"/>
              <w:rPr>
                <w:rFonts w:ascii="Arial" w:hAnsi="Arial" w:cs="Arial"/>
                <w:sz w:val="24"/>
                <w:szCs w:val="24"/>
              </w:rPr>
            </w:pPr>
            <w:r>
              <w:rPr>
                <w:rFonts w:ascii="Arial" w:hAnsi="Arial" w:cs="Arial"/>
                <w:spacing w:val="-3"/>
                <w:sz w:val="24"/>
              </w:rPr>
              <w:t xml:space="preserve">Postfossette </w:t>
            </w:r>
            <w:r w:rsidR="00082515">
              <w:rPr>
                <w:rFonts w:ascii="Arial" w:hAnsi="Arial" w:cs="Arial"/>
                <w:spacing w:val="-3"/>
                <w:sz w:val="24"/>
              </w:rPr>
              <w:t>l</w:t>
            </w:r>
            <w:r>
              <w:rPr>
                <w:rFonts w:ascii="Arial" w:hAnsi="Arial" w:cs="Arial"/>
                <w:spacing w:val="-3"/>
                <w:sz w:val="24"/>
              </w:rPr>
              <w:t>ength</w:t>
            </w:r>
          </w:p>
        </w:tc>
        <w:tc>
          <w:tcPr>
            <w:tcW w:w="3620" w:type="dxa"/>
            <w:vAlign w:val="center"/>
          </w:tcPr>
          <w:p w14:paraId="7E5AA138" w14:textId="0F401358"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r w:rsidR="005B4972" w:rsidRPr="005B4972" w14:paraId="1E3DF995" w14:textId="75E7DBEC" w:rsidTr="004C6E8B">
        <w:trPr>
          <w:trHeight w:val="255"/>
        </w:trPr>
        <w:tc>
          <w:tcPr>
            <w:tcW w:w="1123" w:type="dxa"/>
            <w:noWrap/>
            <w:vAlign w:val="center"/>
            <w:hideMark/>
          </w:tcPr>
          <w:p w14:paraId="1442E749" w14:textId="03F25FD4" w:rsidR="005B4972" w:rsidRPr="005B4972" w:rsidRDefault="00E0364D" w:rsidP="00B73F9B">
            <w:pPr>
              <w:jc w:val="center"/>
              <w:rPr>
                <w:rFonts w:ascii="Arial" w:hAnsi="Arial" w:cs="Arial"/>
                <w:sz w:val="24"/>
                <w:szCs w:val="24"/>
              </w:rPr>
            </w:pPr>
            <w:r>
              <w:rPr>
                <w:rFonts w:ascii="Arial" w:hAnsi="Arial" w:cs="Arial"/>
                <w:sz w:val="24"/>
                <w:szCs w:val="24"/>
              </w:rPr>
              <w:t>Musil</w:t>
            </w:r>
            <w:r w:rsidRPr="005B4972">
              <w:rPr>
                <w:rFonts w:ascii="Arial" w:hAnsi="Arial" w:cs="Arial"/>
                <w:sz w:val="24"/>
                <w:szCs w:val="24"/>
              </w:rPr>
              <w:t xml:space="preserve"> </w:t>
            </w:r>
            <w:r w:rsidR="005B4972" w:rsidRPr="005B4972">
              <w:rPr>
                <w:rFonts w:ascii="Arial" w:hAnsi="Arial" w:cs="Arial"/>
                <w:sz w:val="24"/>
                <w:szCs w:val="24"/>
              </w:rPr>
              <w:t>13</w:t>
            </w:r>
          </w:p>
        </w:tc>
        <w:tc>
          <w:tcPr>
            <w:tcW w:w="3620" w:type="dxa"/>
            <w:noWrap/>
            <w:vAlign w:val="center"/>
          </w:tcPr>
          <w:p w14:paraId="6C737869" w14:textId="77777777" w:rsidR="004C6E8B" w:rsidRDefault="00606D8D" w:rsidP="00B73F9B">
            <w:pPr>
              <w:jc w:val="center"/>
              <w:rPr>
                <w:rFonts w:ascii="Arial" w:hAnsi="Arial" w:cs="Arial"/>
                <w:spacing w:val="-3"/>
                <w:sz w:val="24"/>
              </w:rPr>
            </w:pPr>
            <w:r>
              <w:rPr>
                <w:rFonts w:ascii="Arial" w:hAnsi="Arial" w:cs="Arial"/>
                <w:spacing w:val="-3"/>
                <w:sz w:val="24"/>
              </w:rPr>
              <w:t xml:space="preserve">Greatest </w:t>
            </w:r>
            <w:r w:rsidR="00082515">
              <w:rPr>
                <w:rFonts w:ascii="Arial" w:hAnsi="Arial" w:cs="Arial"/>
                <w:spacing w:val="-3"/>
                <w:sz w:val="24"/>
              </w:rPr>
              <w:t>width</w:t>
            </w:r>
            <w:r>
              <w:rPr>
                <w:rFonts w:ascii="Arial" w:hAnsi="Arial" w:cs="Arial"/>
                <w:spacing w:val="-3"/>
                <w:sz w:val="24"/>
              </w:rPr>
              <w:t xml:space="preserve"> of the </w:t>
            </w:r>
          </w:p>
          <w:p w14:paraId="65AFA446" w14:textId="31DFA96D" w:rsidR="005B4972" w:rsidRPr="005B4972" w:rsidRDefault="00082515" w:rsidP="00B73F9B">
            <w:pPr>
              <w:jc w:val="center"/>
              <w:rPr>
                <w:rFonts w:ascii="Arial" w:hAnsi="Arial" w:cs="Arial"/>
                <w:sz w:val="24"/>
                <w:szCs w:val="24"/>
              </w:rPr>
            </w:pPr>
            <w:r>
              <w:rPr>
                <w:rFonts w:ascii="Arial" w:hAnsi="Arial" w:cs="Arial"/>
                <w:spacing w:val="-3"/>
                <w:sz w:val="24"/>
              </w:rPr>
              <w:t>o</w:t>
            </w:r>
            <w:r w:rsidR="00606D8D">
              <w:rPr>
                <w:rFonts w:ascii="Arial" w:hAnsi="Arial" w:cs="Arial"/>
                <w:spacing w:val="-3"/>
                <w:sz w:val="24"/>
              </w:rPr>
              <w:t xml:space="preserve">pening of the </w:t>
            </w:r>
            <w:r>
              <w:rPr>
                <w:rFonts w:ascii="Arial" w:hAnsi="Arial" w:cs="Arial"/>
                <w:spacing w:val="-3"/>
                <w:sz w:val="24"/>
              </w:rPr>
              <w:t>f</w:t>
            </w:r>
            <w:r w:rsidR="00606D8D">
              <w:rPr>
                <w:rFonts w:ascii="Arial" w:hAnsi="Arial" w:cs="Arial"/>
                <w:spacing w:val="-3"/>
                <w:sz w:val="24"/>
              </w:rPr>
              <w:t xml:space="preserve">ront </w:t>
            </w:r>
            <w:r>
              <w:rPr>
                <w:rFonts w:ascii="Arial" w:hAnsi="Arial" w:cs="Arial"/>
                <w:spacing w:val="-3"/>
                <w:sz w:val="24"/>
              </w:rPr>
              <w:t>b</w:t>
            </w:r>
            <w:r w:rsidR="00606D8D">
              <w:rPr>
                <w:rFonts w:ascii="Arial" w:hAnsi="Arial" w:cs="Arial"/>
                <w:spacing w:val="-3"/>
                <w:sz w:val="24"/>
              </w:rPr>
              <w:t>ay</w:t>
            </w:r>
          </w:p>
        </w:tc>
        <w:tc>
          <w:tcPr>
            <w:tcW w:w="3620" w:type="dxa"/>
            <w:vAlign w:val="center"/>
          </w:tcPr>
          <w:p w14:paraId="5AECF33B" w14:textId="3FA1EB83" w:rsidR="005B4972" w:rsidRPr="005B4972" w:rsidRDefault="00606D8D" w:rsidP="00B73F9B">
            <w:pPr>
              <w:jc w:val="center"/>
              <w:rPr>
                <w:rFonts w:ascii="Arial" w:hAnsi="Arial" w:cs="Arial"/>
                <w:sz w:val="24"/>
                <w:szCs w:val="24"/>
              </w:rPr>
            </w:pPr>
            <w:r>
              <w:rPr>
                <w:rFonts w:ascii="Arial" w:hAnsi="Arial" w:cs="Arial"/>
                <w:sz w:val="24"/>
                <w:szCs w:val="24"/>
              </w:rPr>
              <w:t>Musil (e.g. 1969a)</w:t>
            </w:r>
          </w:p>
        </w:tc>
      </w:tr>
    </w:tbl>
    <w:p w14:paraId="5C104104" w14:textId="77777777" w:rsidR="005B4972" w:rsidRDefault="005B4972" w:rsidP="00B73F9B">
      <w:pPr>
        <w:spacing w:line="360" w:lineRule="auto"/>
        <w:rPr>
          <w:rFonts w:ascii="Arial" w:hAnsi="Arial" w:cs="Arial"/>
          <w:sz w:val="24"/>
          <w:szCs w:val="24"/>
        </w:rPr>
      </w:pPr>
    </w:p>
    <w:p w14:paraId="1448FEB0" w14:textId="4F5F5764" w:rsidR="005B4972" w:rsidRDefault="005B4972" w:rsidP="00B73F9B">
      <w:pPr>
        <w:spacing w:line="360" w:lineRule="auto"/>
        <w:rPr>
          <w:rFonts w:ascii="Arial" w:hAnsi="Arial" w:cs="Arial"/>
          <w:sz w:val="24"/>
          <w:szCs w:val="24"/>
        </w:rPr>
      </w:pPr>
    </w:p>
    <w:p w14:paraId="02F66A33" w14:textId="3A8CD909" w:rsidR="00B818A4" w:rsidRPr="00B818A4" w:rsidRDefault="00D320E6" w:rsidP="00B73F9B">
      <w:pPr>
        <w:overflowPunct/>
        <w:autoSpaceDE/>
        <w:autoSpaceDN/>
        <w:adjustRightInd/>
        <w:spacing w:line="360" w:lineRule="auto"/>
        <w:textAlignment w:val="auto"/>
        <w:rPr>
          <w:rFonts w:ascii="Arial" w:eastAsiaTheme="minorHAnsi" w:hAnsi="Arial" w:cstheme="minorBidi"/>
          <w:b/>
          <w:sz w:val="24"/>
          <w:szCs w:val="22"/>
          <w:lang w:eastAsia="en-US"/>
        </w:rPr>
      </w:pPr>
      <w:r>
        <w:rPr>
          <w:rFonts w:ascii="Arial" w:eastAsiaTheme="minorHAnsi" w:hAnsi="Arial" w:cstheme="minorBidi"/>
          <w:b/>
          <w:sz w:val="24"/>
          <w:szCs w:val="22"/>
          <w:lang w:eastAsia="en-US"/>
        </w:rPr>
        <w:t xml:space="preserve"> </w:t>
      </w:r>
      <w:r w:rsidR="00B818A4" w:rsidRPr="00B818A4">
        <w:rPr>
          <w:rFonts w:ascii="Arial" w:eastAsiaTheme="minorHAnsi" w:hAnsi="Arial" w:cstheme="minorBidi"/>
          <w:b/>
          <w:sz w:val="24"/>
          <w:szCs w:val="22"/>
          <w:lang w:eastAsia="en-US"/>
        </w:rPr>
        <w:t>A1.</w:t>
      </w:r>
      <w:r w:rsidR="00B818A4">
        <w:rPr>
          <w:rFonts w:ascii="Arial" w:eastAsiaTheme="minorHAnsi" w:hAnsi="Arial" w:cstheme="minorBidi"/>
          <w:b/>
          <w:sz w:val="24"/>
          <w:szCs w:val="22"/>
          <w:lang w:eastAsia="en-US"/>
        </w:rPr>
        <w:t>3</w:t>
      </w:r>
      <w:r w:rsidR="00B818A4" w:rsidRPr="00B818A4">
        <w:rPr>
          <w:rFonts w:ascii="Arial" w:eastAsiaTheme="minorHAnsi" w:hAnsi="Arial" w:cstheme="minorBidi"/>
          <w:b/>
          <w:sz w:val="24"/>
          <w:szCs w:val="22"/>
          <w:lang w:eastAsia="en-US"/>
        </w:rPr>
        <w:t>.</w:t>
      </w:r>
      <w:r w:rsidR="00B818A4">
        <w:rPr>
          <w:rFonts w:ascii="Arial" w:eastAsiaTheme="minorHAnsi" w:hAnsi="Arial" w:cstheme="minorBidi"/>
          <w:b/>
          <w:sz w:val="24"/>
          <w:szCs w:val="22"/>
          <w:lang w:eastAsia="en-US"/>
        </w:rPr>
        <w:t xml:space="preserve"> Post-Cranial Element</w:t>
      </w:r>
      <w:r w:rsidR="00B818A4" w:rsidRPr="002B7D6D">
        <w:rPr>
          <w:rFonts w:ascii="Arial" w:eastAsiaTheme="minorHAnsi" w:hAnsi="Arial" w:cstheme="minorBidi"/>
          <w:b/>
          <w:sz w:val="24"/>
          <w:szCs w:val="22"/>
          <w:lang w:eastAsia="en-US"/>
        </w:rPr>
        <w:t xml:space="preserve"> Measurements</w:t>
      </w:r>
      <w:r w:rsidR="00B818A4" w:rsidRPr="00B818A4">
        <w:rPr>
          <w:rFonts w:ascii="Arial" w:eastAsiaTheme="minorHAnsi" w:hAnsi="Arial" w:cstheme="minorBidi"/>
          <w:b/>
          <w:sz w:val="24"/>
          <w:szCs w:val="22"/>
          <w:lang w:eastAsia="en-US"/>
        </w:rPr>
        <w:t>.</w:t>
      </w:r>
    </w:p>
    <w:p w14:paraId="4E5077ED" w14:textId="68DC6377" w:rsidR="006C1CD0" w:rsidRDefault="006C1CD0" w:rsidP="00B73F9B">
      <w:pPr>
        <w:spacing w:line="360" w:lineRule="auto"/>
        <w:rPr>
          <w:rFonts w:ascii="Arial" w:hAnsi="Arial" w:cs="Arial"/>
          <w:sz w:val="24"/>
          <w:szCs w:val="24"/>
        </w:rPr>
      </w:pPr>
    </w:p>
    <w:p w14:paraId="46A6C1A4" w14:textId="2CC3D5B2" w:rsidR="007C18D8" w:rsidRDefault="00B818A4" w:rsidP="00B73F9B">
      <w:pPr>
        <w:spacing w:line="360" w:lineRule="auto"/>
        <w:ind w:firstLine="720"/>
        <w:rPr>
          <w:rFonts w:ascii="Arial" w:hAnsi="Arial" w:cs="Arial"/>
          <w:sz w:val="24"/>
          <w:szCs w:val="24"/>
        </w:rPr>
      </w:pPr>
      <w:r>
        <w:rPr>
          <w:rFonts w:ascii="Arial" w:hAnsi="Arial" w:cs="Arial"/>
          <w:sz w:val="24"/>
          <w:szCs w:val="24"/>
        </w:rPr>
        <w:lastRenderedPageBreak/>
        <w:t xml:space="preserve">The measurements for the post-cranial elements included in this study are listed below. </w:t>
      </w:r>
      <w:r w:rsidR="00C111D3">
        <w:rPr>
          <w:rFonts w:ascii="Arial" w:hAnsi="Arial" w:cs="Arial"/>
          <w:sz w:val="24"/>
          <w:szCs w:val="24"/>
        </w:rPr>
        <w:t xml:space="preserve">For ease of reference, the post-cranial elements </w:t>
      </w:r>
      <w:r w:rsidR="0073693B">
        <w:rPr>
          <w:rFonts w:ascii="Arial" w:hAnsi="Arial" w:cs="Arial"/>
          <w:sz w:val="24"/>
          <w:szCs w:val="24"/>
        </w:rPr>
        <w:t>considered</w:t>
      </w:r>
      <w:r w:rsidR="00C111D3">
        <w:rPr>
          <w:rFonts w:ascii="Arial" w:hAnsi="Arial" w:cs="Arial"/>
          <w:sz w:val="24"/>
          <w:szCs w:val="24"/>
        </w:rPr>
        <w:t xml:space="preserve"> are listed below in alphabetical</w:t>
      </w:r>
      <w:r w:rsidR="0073693B">
        <w:rPr>
          <w:rFonts w:ascii="Arial" w:hAnsi="Arial" w:cs="Arial"/>
          <w:sz w:val="24"/>
          <w:szCs w:val="24"/>
        </w:rPr>
        <w:t xml:space="preserve">, rather than anatomical, </w:t>
      </w:r>
      <w:r w:rsidR="00C111D3">
        <w:rPr>
          <w:rFonts w:ascii="Arial" w:hAnsi="Arial" w:cs="Arial"/>
          <w:sz w:val="24"/>
          <w:szCs w:val="24"/>
        </w:rPr>
        <w:t>order.</w:t>
      </w:r>
      <w:r w:rsidR="0073693B">
        <w:rPr>
          <w:rFonts w:ascii="Arial" w:hAnsi="Arial" w:cs="Arial"/>
          <w:sz w:val="24"/>
          <w:szCs w:val="24"/>
        </w:rPr>
        <w:t xml:space="preserve"> </w:t>
      </w:r>
      <w:bookmarkStart w:id="0" w:name="_Hlk10835360"/>
    </w:p>
    <w:bookmarkEnd w:id="0"/>
    <w:p w14:paraId="75086E9A" w14:textId="77777777" w:rsidR="00D13DE1" w:rsidRDefault="00D13DE1" w:rsidP="00B73F9B">
      <w:pPr>
        <w:spacing w:line="360" w:lineRule="auto"/>
        <w:rPr>
          <w:rFonts w:ascii="Arial" w:hAnsi="Arial" w:cs="Arial"/>
          <w:b/>
          <w:sz w:val="24"/>
          <w:szCs w:val="24"/>
        </w:rPr>
      </w:pPr>
    </w:p>
    <w:p w14:paraId="39C8FE43" w14:textId="33C6CFF9" w:rsidR="00B818A4" w:rsidRPr="00B818A4" w:rsidRDefault="00B818A4" w:rsidP="00B73F9B">
      <w:pPr>
        <w:spacing w:line="360" w:lineRule="auto"/>
        <w:rPr>
          <w:rFonts w:ascii="Arial" w:hAnsi="Arial" w:cs="Arial"/>
          <w:b/>
          <w:sz w:val="24"/>
          <w:szCs w:val="24"/>
        </w:rPr>
      </w:pPr>
      <w:r w:rsidRPr="00B818A4">
        <w:rPr>
          <w:rFonts w:ascii="Arial" w:hAnsi="Arial" w:cs="Arial"/>
          <w:b/>
          <w:sz w:val="24"/>
          <w:szCs w:val="24"/>
        </w:rPr>
        <w:t>Astragalus</w:t>
      </w:r>
    </w:p>
    <w:p w14:paraId="1B3F71AF" w14:textId="77777777" w:rsidR="007C18D8" w:rsidRPr="006C1CD0" w:rsidRDefault="007C18D8" w:rsidP="00B73F9B">
      <w:pPr>
        <w:spacing w:line="360" w:lineRule="auto"/>
        <w:rPr>
          <w:rFonts w:ascii="Arial" w:hAnsi="Arial" w:cs="Arial"/>
          <w:sz w:val="24"/>
          <w:szCs w:val="24"/>
        </w:rPr>
      </w:pPr>
    </w:p>
    <w:p w14:paraId="5642F040" w14:textId="04349C5E" w:rsidR="006C1CD0" w:rsidRPr="00E46DD9" w:rsidRDefault="0031702C"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006C1CD0" w:rsidRPr="006C1CD0">
        <w:rPr>
          <w:rFonts w:ascii="Arial" w:hAnsi="Arial" w:cs="Arial"/>
          <w:spacing w:val="-3"/>
          <w:sz w:val="24"/>
          <w:szCs w:val="24"/>
        </w:rPr>
        <w:t xml:space="preserve">Table </w:t>
      </w:r>
      <w:r>
        <w:rPr>
          <w:rFonts w:ascii="Arial" w:hAnsi="Arial" w:cs="Arial"/>
          <w:spacing w:val="-3"/>
          <w:sz w:val="24"/>
          <w:szCs w:val="24"/>
        </w:rPr>
        <w:t>1</w:t>
      </w:r>
      <w:r w:rsidR="00B818A4">
        <w:rPr>
          <w:rFonts w:ascii="Arial" w:hAnsi="Arial" w:cs="Arial"/>
          <w:spacing w:val="-3"/>
          <w:sz w:val="24"/>
          <w:szCs w:val="24"/>
        </w:rPr>
        <w:t>.</w:t>
      </w:r>
      <w:r w:rsidR="00B42E8B">
        <w:rPr>
          <w:rFonts w:ascii="Arial" w:hAnsi="Arial" w:cs="Arial"/>
          <w:spacing w:val="-3"/>
          <w:sz w:val="24"/>
          <w:szCs w:val="24"/>
        </w:rPr>
        <w:t>3</w:t>
      </w:r>
      <w:r w:rsidR="006C1CD0" w:rsidRPr="006C1CD0">
        <w:rPr>
          <w:rFonts w:ascii="Arial" w:hAnsi="Arial" w:cs="Arial"/>
          <w:spacing w:val="-3"/>
          <w:sz w:val="24"/>
          <w:szCs w:val="24"/>
        </w:rPr>
        <w:t xml:space="preserve">. Measurements recorded on the astragalus of </w:t>
      </w:r>
      <w:r w:rsidR="006C1CD0" w:rsidRPr="006C1CD0">
        <w:rPr>
          <w:rFonts w:ascii="Arial" w:hAnsi="Arial" w:cs="Arial"/>
          <w:i/>
          <w:spacing w:val="-3"/>
          <w:sz w:val="24"/>
          <w:szCs w:val="24"/>
        </w:rPr>
        <w:t>Equus</w:t>
      </w:r>
      <w:r w:rsidR="006C1CD0" w:rsidRPr="006C1CD0">
        <w:rPr>
          <w:rFonts w:ascii="Arial" w:hAnsi="Arial" w:cs="Arial"/>
          <w:spacing w:val="-3"/>
          <w:sz w:val="24"/>
          <w:szCs w:val="24"/>
        </w:rPr>
        <w:t xml:space="preserve">. VE = The Eisenmann </w:t>
      </w:r>
      <w:r w:rsidR="006C1CD0" w:rsidRPr="00E46DD9">
        <w:rPr>
          <w:rFonts w:ascii="Arial" w:hAnsi="Arial" w:cs="Arial"/>
          <w:color w:val="000000" w:themeColor="text1"/>
          <w:spacing w:val="-3"/>
          <w:sz w:val="24"/>
          <w:szCs w:val="24"/>
        </w:rPr>
        <w:t>System (</w:t>
      </w:r>
      <w:r w:rsidR="006C1CD0" w:rsidRPr="00E46DD9">
        <w:rPr>
          <w:rStyle w:val="Hyperlink"/>
          <w:rFonts w:ascii="Arial" w:hAnsi="Arial" w:cs="Arial"/>
          <w:color w:val="000000" w:themeColor="text1"/>
          <w:spacing w:val="-3"/>
          <w:sz w:val="24"/>
          <w:szCs w:val="24"/>
          <w:u w:val="none"/>
        </w:rPr>
        <w:t>http://www.vera-eisenmann.com/astragales-systeme-de-mesures</w:t>
      </w:r>
      <w:r w:rsidR="006C1CD0" w:rsidRPr="00E46DD9">
        <w:rPr>
          <w:rFonts w:ascii="Arial" w:hAnsi="Arial" w:cs="Arial"/>
          <w:color w:val="000000" w:themeColor="text1"/>
          <w:spacing w:val="-3"/>
          <w:sz w:val="24"/>
          <w:szCs w:val="24"/>
        </w:rPr>
        <w:t>) and AVD = Driesch (1976).</w:t>
      </w:r>
    </w:p>
    <w:tbl>
      <w:tblPr>
        <w:tblStyle w:val="TableGrid"/>
        <w:tblW w:w="0" w:type="auto"/>
        <w:tblLook w:val="04A0" w:firstRow="1" w:lastRow="0" w:firstColumn="1" w:lastColumn="0" w:noHBand="0" w:noVBand="1"/>
      </w:tblPr>
      <w:tblGrid>
        <w:gridCol w:w="6717"/>
        <w:gridCol w:w="879"/>
        <w:gridCol w:w="898"/>
      </w:tblGrid>
      <w:tr w:rsidR="00E46DD9" w:rsidRPr="00E46DD9" w14:paraId="6F50F993" w14:textId="77777777" w:rsidTr="0040559F">
        <w:tc>
          <w:tcPr>
            <w:tcW w:w="7187" w:type="dxa"/>
            <w:vAlign w:val="center"/>
          </w:tcPr>
          <w:p w14:paraId="61079852" w14:textId="5236C9EA" w:rsidR="006C1CD0" w:rsidRPr="00E46DD9" w:rsidRDefault="006C1CD0"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xml:space="preserve">. </w:t>
            </w:r>
            <w:r w:rsidR="00D45720" w:rsidRPr="00E46DD9">
              <w:rPr>
                <w:rFonts w:ascii="Arial" w:hAnsi="Arial" w:cs="Arial"/>
                <w:b/>
                <w:color w:val="000000" w:themeColor="text1"/>
                <w:spacing w:val="-3"/>
                <w:sz w:val="24"/>
                <w:szCs w:val="24"/>
              </w:rPr>
              <w:t>[</w:t>
            </w:r>
            <w:r w:rsidRPr="00E46DD9">
              <w:rPr>
                <w:rFonts w:ascii="Arial" w:hAnsi="Arial" w:cs="Arial"/>
                <w:b/>
                <w:color w:val="000000" w:themeColor="text1"/>
                <w:spacing w:val="-3"/>
                <w:sz w:val="24"/>
                <w:szCs w:val="24"/>
              </w:rPr>
              <w:t>1988</w:t>
            </w:r>
            <w:r w:rsidR="00D45720" w:rsidRPr="00E46DD9">
              <w:rPr>
                <w:rFonts w:ascii="Arial" w:hAnsi="Arial" w:cs="Arial"/>
                <w:b/>
                <w:color w:val="000000" w:themeColor="text1"/>
                <w:spacing w:val="-3"/>
                <w:sz w:val="24"/>
                <w:szCs w:val="24"/>
              </w:rPr>
              <w:t>]</w:t>
            </w:r>
            <w:r w:rsidRPr="00E46DD9">
              <w:rPr>
                <w:rFonts w:ascii="Arial" w:hAnsi="Arial" w:cs="Arial"/>
                <w:b/>
                <w:color w:val="000000" w:themeColor="text1"/>
                <w:spacing w:val="-3"/>
                <w:sz w:val="24"/>
                <w:szCs w:val="24"/>
              </w:rPr>
              <w:t>)</w:t>
            </w:r>
          </w:p>
        </w:tc>
        <w:tc>
          <w:tcPr>
            <w:tcW w:w="913" w:type="dxa"/>
            <w:vAlign w:val="center"/>
          </w:tcPr>
          <w:p w14:paraId="7B6B7DCB" w14:textId="77777777" w:rsidR="006C1CD0" w:rsidRPr="00E46DD9" w:rsidRDefault="006C1CD0"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916" w:type="dxa"/>
            <w:vAlign w:val="center"/>
          </w:tcPr>
          <w:p w14:paraId="65C5C630" w14:textId="77777777" w:rsidR="006C1CD0" w:rsidRPr="00E46DD9" w:rsidRDefault="006C1CD0"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E46DD9" w:rsidRPr="00E46DD9" w14:paraId="012B93ED" w14:textId="77777777" w:rsidTr="0040559F">
        <w:tc>
          <w:tcPr>
            <w:tcW w:w="7187" w:type="dxa"/>
            <w:vAlign w:val="center"/>
          </w:tcPr>
          <w:p w14:paraId="108369F3" w14:textId="75DF4E8A"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913" w:type="dxa"/>
            <w:vAlign w:val="center"/>
          </w:tcPr>
          <w:p w14:paraId="1C845856" w14:textId="3FA8E0D6" w:rsidR="006C1CD0" w:rsidRPr="00E46DD9" w:rsidRDefault="00D4572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916" w:type="dxa"/>
            <w:vAlign w:val="center"/>
          </w:tcPr>
          <w:p w14:paraId="1C3D928B"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GH</w:t>
            </w:r>
          </w:p>
        </w:tc>
      </w:tr>
      <w:tr w:rsidR="00E46DD9" w:rsidRPr="00E46DD9" w14:paraId="5E551588" w14:textId="77777777" w:rsidTr="0040559F">
        <w:tc>
          <w:tcPr>
            <w:tcW w:w="7187" w:type="dxa"/>
            <w:vAlign w:val="center"/>
          </w:tcPr>
          <w:p w14:paraId="7FD68BC3" w14:textId="561E6A73"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2: Medial condyle maximal diameter</w:t>
            </w:r>
          </w:p>
        </w:tc>
        <w:tc>
          <w:tcPr>
            <w:tcW w:w="913" w:type="dxa"/>
            <w:vAlign w:val="center"/>
          </w:tcPr>
          <w:p w14:paraId="64BCBF89"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2</w:t>
            </w:r>
          </w:p>
        </w:tc>
        <w:tc>
          <w:tcPr>
            <w:tcW w:w="916" w:type="dxa"/>
            <w:vAlign w:val="center"/>
          </w:tcPr>
          <w:p w14:paraId="380CCE5A" w14:textId="77777777" w:rsidR="006C1CD0" w:rsidRPr="00E46DD9" w:rsidRDefault="006C1CD0" w:rsidP="00B73F9B">
            <w:pPr>
              <w:suppressAutoHyphens/>
              <w:jc w:val="center"/>
              <w:rPr>
                <w:rFonts w:ascii="Arial" w:hAnsi="Arial" w:cs="Arial"/>
                <w:color w:val="000000" w:themeColor="text1"/>
                <w:spacing w:val="-3"/>
                <w:sz w:val="24"/>
                <w:szCs w:val="24"/>
              </w:rPr>
            </w:pPr>
            <w:proofErr w:type="spellStart"/>
            <w:r w:rsidRPr="00E46DD9">
              <w:rPr>
                <w:rFonts w:ascii="Arial" w:hAnsi="Arial" w:cs="Arial"/>
                <w:color w:val="000000" w:themeColor="text1"/>
                <w:spacing w:val="-3"/>
                <w:sz w:val="24"/>
                <w:szCs w:val="24"/>
              </w:rPr>
              <w:t>LmT</w:t>
            </w:r>
            <w:proofErr w:type="spellEnd"/>
          </w:p>
        </w:tc>
      </w:tr>
      <w:tr w:rsidR="00E46DD9" w:rsidRPr="00E46DD9" w14:paraId="23868EE1" w14:textId="77777777" w:rsidTr="0040559F">
        <w:tc>
          <w:tcPr>
            <w:tcW w:w="7187" w:type="dxa"/>
            <w:vAlign w:val="center"/>
          </w:tcPr>
          <w:p w14:paraId="0127DD26" w14:textId="77777777"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3: Trochlea breadth (at the apex of each condyle)</w:t>
            </w:r>
          </w:p>
        </w:tc>
        <w:tc>
          <w:tcPr>
            <w:tcW w:w="913" w:type="dxa"/>
            <w:vAlign w:val="center"/>
          </w:tcPr>
          <w:p w14:paraId="715BAD01"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4</w:t>
            </w:r>
          </w:p>
        </w:tc>
        <w:tc>
          <w:tcPr>
            <w:tcW w:w="916" w:type="dxa"/>
            <w:vAlign w:val="center"/>
          </w:tcPr>
          <w:p w14:paraId="6508F407"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r w:rsidR="00E46DD9" w:rsidRPr="00E46DD9" w14:paraId="7DCE10B6" w14:textId="77777777" w:rsidTr="0040559F">
        <w:tc>
          <w:tcPr>
            <w:tcW w:w="7187" w:type="dxa"/>
            <w:vAlign w:val="center"/>
          </w:tcPr>
          <w:p w14:paraId="7C241B83" w14:textId="7346A17A"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4: Maximal breadth </w:t>
            </w:r>
          </w:p>
        </w:tc>
        <w:tc>
          <w:tcPr>
            <w:tcW w:w="913" w:type="dxa"/>
            <w:vAlign w:val="center"/>
          </w:tcPr>
          <w:p w14:paraId="10405F43"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3</w:t>
            </w:r>
          </w:p>
        </w:tc>
        <w:tc>
          <w:tcPr>
            <w:tcW w:w="916" w:type="dxa"/>
            <w:vAlign w:val="center"/>
          </w:tcPr>
          <w:p w14:paraId="10934BC2"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GB</w:t>
            </w:r>
          </w:p>
        </w:tc>
      </w:tr>
      <w:tr w:rsidR="00E46DD9" w:rsidRPr="00E46DD9" w14:paraId="30EF04BA" w14:textId="77777777" w:rsidTr="0040559F">
        <w:tc>
          <w:tcPr>
            <w:tcW w:w="7187" w:type="dxa"/>
            <w:vAlign w:val="center"/>
          </w:tcPr>
          <w:p w14:paraId="65642202" w14:textId="05554CA8"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5: Distal articular breadth</w:t>
            </w:r>
          </w:p>
        </w:tc>
        <w:tc>
          <w:tcPr>
            <w:tcW w:w="913" w:type="dxa"/>
            <w:vAlign w:val="center"/>
          </w:tcPr>
          <w:p w14:paraId="4D79855C"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5</w:t>
            </w:r>
          </w:p>
        </w:tc>
        <w:tc>
          <w:tcPr>
            <w:tcW w:w="916" w:type="dxa"/>
            <w:vAlign w:val="center"/>
          </w:tcPr>
          <w:p w14:paraId="49FE0412" w14:textId="77777777" w:rsidR="006C1CD0" w:rsidRPr="00E46DD9" w:rsidRDefault="006C1CD0" w:rsidP="00B73F9B">
            <w:pPr>
              <w:suppressAutoHyphens/>
              <w:jc w:val="center"/>
              <w:rPr>
                <w:rFonts w:ascii="Arial" w:hAnsi="Arial" w:cs="Arial"/>
                <w:color w:val="000000" w:themeColor="text1"/>
                <w:spacing w:val="-3"/>
                <w:sz w:val="24"/>
                <w:szCs w:val="24"/>
              </w:rPr>
            </w:pPr>
            <w:proofErr w:type="spellStart"/>
            <w:r w:rsidRPr="00E46DD9">
              <w:rPr>
                <w:rFonts w:ascii="Arial" w:hAnsi="Arial" w:cs="Arial"/>
                <w:color w:val="000000" w:themeColor="text1"/>
                <w:spacing w:val="-3"/>
                <w:sz w:val="24"/>
                <w:szCs w:val="24"/>
              </w:rPr>
              <w:t>BFd</w:t>
            </w:r>
            <w:proofErr w:type="spellEnd"/>
          </w:p>
        </w:tc>
      </w:tr>
      <w:tr w:rsidR="00E46DD9" w:rsidRPr="00E46DD9" w14:paraId="11AB704B" w14:textId="77777777" w:rsidTr="0040559F">
        <w:tc>
          <w:tcPr>
            <w:tcW w:w="7187" w:type="dxa"/>
            <w:vAlign w:val="center"/>
          </w:tcPr>
          <w:p w14:paraId="5C951368" w14:textId="77777777"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6: Distal articular depth</w:t>
            </w:r>
          </w:p>
        </w:tc>
        <w:tc>
          <w:tcPr>
            <w:tcW w:w="913" w:type="dxa"/>
            <w:vAlign w:val="center"/>
          </w:tcPr>
          <w:p w14:paraId="5E1673B1"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6</w:t>
            </w:r>
          </w:p>
        </w:tc>
        <w:tc>
          <w:tcPr>
            <w:tcW w:w="916" w:type="dxa"/>
            <w:vAlign w:val="center"/>
          </w:tcPr>
          <w:p w14:paraId="1E613142"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r w:rsidR="00E46DD9" w:rsidRPr="00E46DD9" w14:paraId="4273C993" w14:textId="77777777" w:rsidTr="0040559F">
        <w:tc>
          <w:tcPr>
            <w:tcW w:w="7187" w:type="dxa"/>
            <w:vAlign w:val="center"/>
          </w:tcPr>
          <w:p w14:paraId="78FFB360" w14:textId="77777777"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7: Maximal medial depth</w:t>
            </w:r>
          </w:p>
        </w:tc>
        <w:tc>
          <w:tcPr>
            <w:tcW w:w="913" w:type="dxa"/>
            <w:vAlign w:val="center"/>
          </w:tcPr>
          <w:p w14:paraId="04916AAE"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7</w:t>
            </w:r>
          </w:p>
        </w:tc>
        <w:tc>
          <w:tcPr>
            <w:tcW w:w="916" w:type="dxa"/>
            <w:vAlign w:val="center"/>
          </w:tcPr>
          <w:p w14:paraId="59B651FA"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r w:rsidR="00E46DD9" w:rsidRPr="00E46DD9" w14:paraId="5D922C71" w14:textId="77777777" w:rsidTr="0040559F">
        <w:tc>
          <w:tcPr>
            <w:tcW w:w="9016" w:type="dxa"/>
            <w:gridSpan w:val="3"/>
            <w:vAlign w:val="center"/>
          </w:tcPr>
          <w:p w14:paraId="28CD0DAB" w14:textId="1BFE11CF" w:rsidR="00D45720" w:rsidRPr="00E46DD9" w:rsidRDefault="00D45720" w:rsidP="00B73F9B">
            <w:pPr>
              <w:suppressAutoHyphens/>
              <w:jc w:val="center"/>
              <w:rPr>
                <w:rFonts w:ascii="Arial" w:hAnsi="Arial" w:cs="Arial"/>
                <w:color w:val="000000" w:themeColor="text1"/>
                <w:spacing w:val="-3"/>
                <w:sz w:val="24"/>
                <w:szCs w:val="24"/>
              </w:rPr>
            </w:pPr>
            <w:r w:rsidRPr="00E46DD9">
              <w:rPr>
                <w:rFonts w:ascii="Arial" w:hAnsi="Arial" w:cs="Arial"/>
                <w:b/>
                <w:color w:val="000000" w:themeColor="text1"/>
                <w:spacing w:val="-3"/>
                <w:sz w:val="24"/>
                <w:szCs w:val="24"/>
              </w:rPr>
              <w:t xml:space="preserve">Measurement(s) additional to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r>
      <w:tr w:rsidR="00E46DD9" w:rsidRPr="00E46DD9" w14:paraId="71A6E857" w14:textId="77777777" w:rsidTr="0040559F">
        <w:tc>
          <w:tcPr>
            <w:tcW w:w="7187" w:type="dxa"/>
            <w:vAlign w:val="center"/>
          </w:tcPr>
          <w:p w14:paraId="6F08D980" w14:textId="536BEF7E" w:rsidR="006C1CD0" w:rsidRPr="00E46DD9" w:rsidRDefault="006C1CD0"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8</w:t>
            </w:r>
            <w:r w:rsidR="00D45720" w:rsidRPr="00E46DD9">
              <w:rPr>
                <w:rFonts w:ascii="Arial" w:hAnsi="Arial" w:cs="Arial"/>
                <w:color w:val="000000" w:themeColor="text1"/>
                <w:spacing w:val="-3"/>
                <w:sz w:val="24"/>
                <w:szCs w:val="24"/>
              </w:rPr>
              <w:t>:</w:t>
            </w:r>
            <w:r w:rsidRPr="00E46DD9">
              <w:rPr>
                <w:rFonts w:ascii="Arial" w:hAnsi="Arial" w:cs="Arial"/>
                <w:color w:val="000000" w:themeColor="text1"/>
                <w:spacing w:val="-3"/>
                <w:sz w:val="24"/>
                <w:szCs w:val="24"/>
              </w:rPr>
              <w:t xml:space="preserve"> Maximal length from the medial condyle to the most distant point on the lateral part of the distal articular surface</w:t>
            </w:r>
          </w:p>
        </w:tc>
        <w:tc>
          <w:tcPr>
            <w:tcW w:w="913" w:type="dxa"/>
            <w:vAlign w:val="center"/>
          </w:tcPr>
          <w:p w14:paraId="418D002E"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916" w:type="dxa"/>
            <w:vAlign w:val="center"/>
          </w:tcPr>
          <w:p w14:paraId="594CC824" w14:textId="77777777" w:rsidR="006C1CD0" w:rsidRPr="00E46DD9" w:rsidRDefault="006C1CD0"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bl>
    <w:p w14:paraId="5795C774" w14:textId="4981E55B" w:rsidR="006C1CD0" w:rsidRPr="0073693B" w:rsidRDefault="006C1CD0" w:rsidP="00B73F9B">
      <w:pPr>
        <w:suppressAutoHyphens/>
        <w:spacing w:line="360" w:lineRule="auto"/>
        <w:jc w:val="center"/>
        <w:rPr>
          <w:rFonts w:ascii="Arial" w:hAnsi="Arial" w:cs="Arial"/>
          <w:spacing w:val="-3"/>
          <w:sz w:val="24"/>
          <w:szCs w:val="24"/>
        </w:rPr>
      </w:pPr>
    </w:p>
    <w:p w14:paraId="48E4F44B" w14:textId="1165D38E" w:rsidR="00EB1869" w:rsidRPr="00CC4343" w:rsidRDefault="00EB1869" w:rsidP="00EB1869">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sidR="001D2E77">
        <w:rPr>
          <w:rFonts w:ascii="Arial" w:hAnsi="Arial" w:cs="Arial"/>
          <w:spacing w:val="-3"/>
          <w:sz w:val="24"/>
        </w:rPr>
        <w:t>s 23A-C</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43DBF790" w14:textId="77777777" w:rsidR="001D2E77" w:rsidRDefault="001D2E77" w:rsidP="00B73F9B">
      <w:pPr>
        <w:suppressAutoHyphens/>
        <w:spacing w:line="360" w:lineRule="auto"/>
        <w:rPr>
          <w:rFonts w:ascii="Arial" w:hAnsi="Arial" w:cs="Arial"/>
          <w:spacing w:val="-3"/>
          <w:sz w:val="24"/>
          <w:szCs w:val="24"/>
        </w:rPr>
      </w:pPr>
    </w:p>
    <w:p w14:paraId="46009F80" w14:textId="0A719E8B" w:rsidR="006C1CD0" w:rsidRPr="0073693B" w:rsidRDefault="00F853CE"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006C1CD0" w:rsidRPr="0073693B">
        <w:rPr>
          <w:rFonts w:ascii="Arial" w:hAnsi="Arial" w:cs="Arial"/>
          <w:spacing w:val="-3"/>
          <w:sz w:val="24"/>
          <w:szCs w:val="24"/>
        </w:rPr>
        <w:t xml:space="preserve">Figure </w:t>
      </w:r>
      <w:r w:rsidR="0073693B" w:rsidRPr="0073693B">
        <w:rPr>
          <w:rFonts w:ascii="Arial" w:hAnsi="Arial" w:cs="Arial"/>
          <w:spacing w:val="-3"/>
          <w:sz w:val="24"/>
          <w:szCs w:val="24"/>
        </w:rPr>
        <w:t>1</w:t>
      </w:r>
      <w:r w:rsidR="006C1CD0" w:rsidRPr="0073693B">
        <w:rPr>
          <w:rFonts w:ascii="Arial" w:hAnsi="Arial" w:cs="Arial"/>
          <w:spacing w:val="-3"/>
          <w:sz w:val="24"/>
          <w:szCs w:val="24"/>
        </w:rPr>
        <w:t>.</w:t>
      </w:r>
      <w:r w:rsidR="0073693B" w:rsidRPr="0073693B">
        <w:rPr>
          <w:rFonts w:ascii="Arial" w:hAnsi="Arial" w:cs="Arial"/>
          <w:spacing w:val="-3"/>
          <w:sz w:val="24"/>
          <w:szCs w:val="24"/>
        </w:rPr>
        <w:t>7</w:t>
      </w:r>
      <w:r w:rsidR="006C1CD0" w:rsidRPr="0073693B">
        <w:rPr>
          <w:rFonts w:ascii="Arial" w:hAnsi="Arial" w:cs="Arial"/>
          <w:spacing w:val="-3"/>
          <w:sz w:val="24"/>
          <w:szCs w:val="24"/>
        </w:rPr>
        <w:t xml:space="preserve">. Measurements recorded on the astragalus of </w:t>
      </w:r>
      <w:r w:rsidR="006C1CD0" w:rsidRPr="0073693B">
        <w:rPr>
          <w:rFonts w:ascii="Arial" w:hAnsi="Arial" w:cs="Arial"/>
          <w:i/>
          <w:spacing w:val="-3"/>
          <w:sz w:val="24"/>
          <w:szCs w:val="24"/>
        </w:rPr>
        <w:t>Equus</w:t>
      </w:r>
      <w:r w:rsidR="006C1CD0" w:rsidRPr="0073693B">
        <w:rPr>
          <w:rFonts w:ascii="Arial" w:hAnsi="Arial" w:cs="Arial"/>
          <w:spacing w:val="-3"/>
          <w:sz w:val="24"/>
          <w:szCs w:val="24"/>
        </w:rPr>
        <w:t xml:space="preserve"> (from Eisenmann </w:t>
      </w:r>
      <w:r w:rsidR="006C1CD0" w:rsidRPr="0073693B">
        <w:rPr>
          <w:rFonts w:ascii="Arial" w:hAnsi="Arial" w:cs="Arial"/>
          <w:i/>
          <w:spacing w:val="-3"/>
          <w:sz w:val="24"/>
          <w:szCs w:val="24"/>
        </w:rPr>
        <w:t>et al</w:t>
      </w:r>
      <w:r w:rsidR="006C1CD0" w:rsidRPr="0073693B">
        <w:rPr>
          <w:rFonts w:ascii="Arial" w:hAnsi="Arial" w:cs="Arial"/>
          <w:spacing w:val="-3"/>
          <w:sz w:val="24"/>
          <w:szCs w:val="24"/>
        </w:rPr>
        <w:t xml:space="preserve">. 1988). A: Anterior view. B: Medial view. C: Distal view. Measurement details in </w:t>
      </w:r>
      <w:r>
        <w:rPr>
          <w:rFonts w:ascii="Arial" w:hAnsi="Arial" w:cs="Arial"/>
          <w:spacing w:val="-3"/>
          <w:sz w:val="24"/>
          <w:szCs w:val="24"/>
        </w:rPr>
        <w:t xml:space="preserve">Appendix </w:t>
      </w:r>
      <w:r w:rsidR="006C1CD0"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3</w:t>
      </w:r>
      <w:r w:rsidR="00A941FB">
        <w:rPr>
          <w:rFonts w:ascii="Arial" w:hAnsi="Arial" w:cs="Arial"/>
          <w:spacing w:val="-3"/>
          <w:sz w:val="24"/>
          <w:szCs w:val="24"/>
        </w:rPr>
        <w:t>.</w:t>
      </w:r>
    </w:p>
    <w:p w14:paraId="41851488" w14:textId="092F2C63" w:rsidR="006C1CD0" w:rsidRDefault="006C1CD0" w:rsidP="00B73F9B">
      <w:pPr>
        <w:suppressAutoHyphens/>
        <w:spacing w:line="360" w:lineRule="auto"/>
        <w:jc w:val="center"/>
        <w:rPr>
          <w:rFonts w:ascii="Arial" w:hAnsi="Arial" w:cs="Arial"/>
          <w:noProof/>
          <w:sz w:val="24"/>
          <w:szCs w:val="24"/>
        </w:rPr>
      </w:pPr>
    </w:p>
    <w:p w14:paraId="1C75976D" w14:textId="675E4860" w:rsidR="001D2E77" w:rsidRDefault="001D2E77" w:rsidP="001D2E77">
      <w:pPr>
        <w:spacing w:line="360" w:lineRule="auto"/>
        <w:ind w:left="720"/>
        <w:jc w:val="center"/>
        <w:rPr>
          <w:rFonts w:ascii="Arial" w:hAnsi="Arial" w:cs="Arial"/>
          <w:spacing w:val="-3"/>
          <w:sz w:val="24"/>
        </w:rPr>
      </w:pPr>
      <w:r w:rsidRPr="00E65811">
        <w:rPr>
          <w:rFonts w:ascii="Arial" w:hAnsi="Arial" w:cs="Arial"/>
          <w:spacing w:val="-3"/>
          <w:sz w:val="24"/>
        </w:rPr>
        <w:t xml:space="preserve">Available </w:t>
      </w:r>
      <w:r w:rsidR="00861102">
        <w:rPr>
          <w:rFonts w:ascii="Arial" w:hAnsi="Arial" w:cs="Arial"/>
          <w:spacing w:val="-3"/>
          <w:sz w:val="24"/>
        </w:rPr>
        <w:t xml:space="preserve">online </w:t>
      </w:r>
      <w:r w:rsidRPr="00E65811">
        <w:rPr>
          <w:rFonts w:ascii="Arial" w:hAnsi="Arial" w:cs="Arial"/>
          <w:spacing w:val="-3"/>
          <w:sz w:val="24"/>
        </w:rPr>
        <w:t>as</w:t>
      </w:r>
      <w:r>
        <w:rPr>
          <w:rFonts w:ascii="Arial" w:hAnsi="Arial" w:cs="Arial"/>
          <w:spacing w:val="-3"/>
          <w:sz w:val="24"/>
        </w:rPr>
        <w:t xml:space="preserve"> </w:t>
      </w:r>
      <w:r>
        <w:rPr>
          <w:rFonts w:ascii="Arial" w:hAnsi="Arial" w:cs="Arial"/>
          <w:spacing w:val="-3"/>
          <w:sz w:val="24"/>
        </w:rPr>
        <w:t>the first figure at:</w:t>
      </w:r>
    </w:p>
    <w:p w14:paraId="4075BC59" w14:textId="17EB459E" w:rsidR="001D2E77" w:rsidRPr="00CC4343" w:rsidRDefault="001D2E77" w:rsidP="001D2E77">
      <w:pPr>
        <w:spacing w:line="360" w:lineRule="auto"/>
        <w:ind w:left="720"/>
        <w:jc w:val="center"/>
        <w:rPr>
          <w:rFonts w:ascii="Arial" w:hAnsi="Arial" w:cs="Arial"/>
          <w:sz w:val="24"/>
          <w:szCs w:val="24"/>
        </w:rPr>
      </w:pPr>
      <w:r w:rsidRPr="00E46DD9">
        <w:rPr>
          <w:rStyle w:val="Hyperlink"/>
          <w:rFonts w:ascii="Arial" w:hAnsi="Arial" w:cs="Arial"/>
          <w:color w:val="000000" w:themeColor="text1"/>
          <w:spacing w:val="-3"/>
          <w:sz w:val="24"/>
          <w:szCs w:val="24"/>
          <w:u w:val="none"/>
        </w:rPr>
        <w:t>http://www.vera-eisenmann.com/astragales-systeme-de-mesures</w:t>
      </w:r>
    </w:p>
    <w:p w14:paraId="53C7FF1B" w14:textId="77777777" w:rsidR="001D2E77" w:rsidRDefault="001D2E77" w:rsidP="00B73F9B">
      <w:pPr>
        <w:suppressAutoHyphens/>
        <w:spacing w:line="360" w:lineRule="auto"/>
        <w:rPr>
          <w:rFonts w:ascii="Arial" w:hAnsi="Arial" w:cs="Arial"/>
          <w:spacing w:val="-3"/>
          <w:sz w:val="24"/>
          <w:szCs w:val="24"/>
        </w:rPr>
      </w:pPr>
    </w:p>
    <w:p w14:paraId="4B6E0A8A" w14:textId="37DA7BB1" w:rsidR="006C1CD0" w:rsidRPr="0073693B" w:rsidRDefault="00F853CE"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006C1CD0" w:rsidRPr="0073693B">
        <w:rPr>
          <w:rFonts w:ascii="Arial" w:hAnsi="Arial" w:cs="Arial"/>
          <w:spacing w:val="-3"/>
          <w:sz w:val="24"/>
          <w:szCs w:val="24"/>
        </w:rPr>
        <w:t xml:space="preserve">Figure </w:t>
      </w:r>
      <w:r w:rsidR="001012DA">
        <w:rPr>
          <w:rFonts w:ascii="Arial" w:hAnsi="Arial" w:cs="Arial"/>
          <w:spacing w:val="-3"/>
          <w:sz w:val="24"/>
          <w:szCs w:val="24"/>
        </w:rPr>
        <w:t>1</w:t>
      </w:r>
      <w:r w:rsidR="006C1CD0" w:rsidRPr="0073693B">
        <w:rPr>
          <w:rFonts w:ascii="Arial" w:hAnsi="Arial" w:cs="Arial"/>
          <w:spacing w:val="-3"/>
          <w:sz w:val="24"/>
          <w:szCs w:val="24"/>
        </w:rPr>
        <w:t>.</w:t>
      </w:r>
      <w:r w:rsidR="0073693B" w:rsidRPr="0073693B">
        <w:rPr>
          <w:rFonts w:ascii="Arial" w:hAnsi="Arial" w:cs="Arial"/>
          <w:spacing w:val="-3"/>
          <w:sz w:val="24"/>
          <w:szCs w:val="24"/>
        </w:rPr>
        <w:t>8</w:t>
      </w:r>
      <w:r w:rsidR="006C1CD0" w:rsidRPr="0073693B">
        <w:rPr>
          <w:rFonts w:ascii="Arial" w:hAnsi="Arial" w:cs="Arial"/>
          <w:spacing w:val="-3"/>
          <w:sz w:val="24"/>
          <w:szCs w:val="24"/>
        </w:rPr>
        <w:t xml:space="preserve">. Anterior view of an astragalus of </w:t>
      </w:r>
      <w:r w:rsidR="006C1CD0" w:rsidRPr="0073693B">
        <w:rPr>
          <w:rFonts w:ascii="Arial" w:hAnsi="Arial" w:cs="Arial"/>
          <w:i/>
          <w:spacing w:val="-3"/>
          <w:sz w:val="24"/>
          <w:szCs w:val="24"/>
        </w:rPr>
        <w:t>Equus</w:t>
      </w:r>
      <w:r w:rsidR="006C1CD0" w:rsidRPr="0073693B">
        <w:rPr>
          <w:rFonts w:ascii="Arial" w:hAnsi="Arial" w:cs="Arial"/>
          <w:spacing w:val="-3"/>
          <w:sz w:val="24"/>
          <w:szCs w:val="24"/>
        </w:rPr>
        <w:t xml:space="preserve"> showing </w:t>
      </w:r>
      <w:r w:rsidR="00786AEB">
        <w:rPr>
          <w:rFonts w:ascii="Arial" w:hAnsi="Arial" w:cs="Arial"/>
          <w:spacing w:val="-3"/>
          <w:sz w:val="24"/>
          <w:szCs w:val="24"/>
        </w:rPr>
        <w:t>M</w:t>
      </w:r>
      <w:r w:rsidR="006C1CD0" w:rsidRPr="0073693B">
        <w:rPr>
          <w:rFonts w:ascii="Arial" w:hAnsi="Arial" w:cs="Arial"/>
          <w:spacing w:val="-3"/>
          <w:sz w:val="24"/>
          <w:szCs w:val="24"/>
        </w:rPr>
        <w:t>easurement 1</w:t>
      </w:r>
      <w:r w:rsidR="00DA1720">
        <w:rPr>
          <w:rFonts w:ascii="Arial" w:hAnsi="Arial" w:cs="Arial"/>
          <w:spacing w:val="-3"/>
          <w:sz w:val="24"/>
          <w:szCs w:val="24"/>
        </w:rPr>
        <w:t>, Oblique Length</w:t>
      </w:r>
      <w:r w:rsidR="006C1CD0" w:rsidRPr="0073693B">
        <w:rPr>
          <w:rFonts w:ascii="Arial" w:hAnsi="Arial" w:cs="Arial"/>
          <w:spacing w:val="-3"/>
          <w:sz w:val="24"/>
          <w:szCs w:val="24"/>
        </w:rPr>
        <w:t xml:space="preserve"> (Measurement 8 of this study)</w:t>
      </w:r>
      <w:r w:rsidR="001012DA">
        <w:rPr>
          <w:rFonts w:ascii="Arial" w:hAnsi="Arial" w:cs="Arial"/>
          <w:spacing w:val="-3"/>
          <w:sz w:val="24"/>
          <w:szCs w:val="24"/>
        </w:rPr>
        <w:t>,</w:t>
      </w:r>
      <w:r w:rsidR="006C1CD0" w:rsidRPr="0073693B">
        <w:rPr>
          <w:rFonts w:ascii="Arial" w:hAnsi="Arial" w:cs="Arial"/>
          <w:spacing w:val="-3"/>
          <w:sz w:val="24"/>
          <w:szCs w:val="24"/>
        </w:rPr>
        <w:t xml:space="preserve"> </w:t>
      </w:r>
      <w:r w:rsidR="00CF3331">
        <w:rPr>
          <w:rFonts w:ascii="Arial" w:hAnsi="Arial" w:cs="Arial"/>
          <w:spacing w:val="-3"/>
          <w:sz w:val="24"/>
          <w:szCs w:val="24"/>
        </w:rPr>
        <w:t>of</w:t>
      </w:r>
      <w:r w:rsidR="006C1CD0" w:rsidRPr="0073693B">
        <w:rPr>
          <w:rFonts w:ascii="Arial" w:hAnsi="Arial" w:cs="Arial"/>
          <w:spacing w:val="-3"/>
          <w:sz w:val="24"/>
          <w:szCs w:val="24"/>
        </w:rPr>
        <w:t xml:space="preserve"> the Eisenmann system</w:t>
      </w:r>
      <w:r w:rsidR="00CF3331">
        <w:rPr>
          <w:rFonts w:ascii="Arial" w:hAnsi="Arial" w:cs="Arial"/>
          <w:spacing w:val="-3"/>
          <w:sz w:val="24"/>
          <w:szCs w:val="24"/>
        </w:rPr>
        <w:t xml:space="preserve"> </w:t>
      </w:r>
      <w:r w:rsidR="00CF3331" w:rsidRPr="00E46DD9">
        <w:rPr>
          <w:rFonts w:ascii="Arial" w:hAnsi="Arial" w:cs="Arial"/>
          <w:color w:val="000000" w:themeColor="text1"/>
          <w:spacing w:val="-3"/>
          <w:sz w:val="24"/>
          <w:szCs w:val="24"/>
        </w:rPr>
        <w:t>(</w:t>
      </w:r>
      <w:r w:rsidR="00CF3331">
        <w:rPr>
          <w:rFonts w:ascii="Arial" w:hAnsi="Arial" w:cs="Arial"/>
          <w:color w:val="000000" w:themeColor="text1"/>
          <w:spacing w:val="-3"/>
          <w:sz w:val="24"/>
          <w:szCs w:val="24"/>
        </w:rPr>
        <w:t xml:space="preserve">from </w:t>
      </w:r>
      <w:r w:rsidR="00CF3331" w:rsidRPr="00E46DD9">
        <w:rPr>
          <w:rStyle w:val="Hyperlink"/>
          <w:rFonts w:ascii="Arial" w:hAnsi="Arial" w:cs="Arial"/>
          <w:color w:val="000000" w:themeColor="text1"/>
          <w:spacing w:val="-3"/>
          <w:sz w:val="24"/>
          <w:szCs w:val="24"/>
          <w:u w:val="none"/>
        </w:rPr>
        <w:t>http://www.vera-eisenmann.com/astragales-systeme-de-mesures</w:t>
      </w:r>
      <w:r w:rsidR="00CF3331" w:rsidRPr="00E46DD9">
        <w:rPr>
          <w:rFonts w:ascii="Arial" w:hAnsi="Arial" w:cs="Arial"/>
          <w:color w:val="000000" w:themeColor="text1"/>
          <w:spacing w:val="-3"/>
          <w:sz w:val="24"/>
          <w:szCs w:val="24"/>
        </w:rPr>
        <w:t>)</w:t>
      </w:r>
      <w:r w:rsidR="00E46DD9" w:rsidRPr="0073693B">
        <w:rPr>
          <w:rFonts w:ascii="Arial" w:hAnsi="Arial" w:cs="Arial"/>
          <w:spacing w:val="-3"/>
          <w:sz w:val="24"/>
          <w:szCs w:val="24"/>
        </w:rPr>
        <w:t>.</w:t>
      </w:r>
    </w:p>
    <w:p w14:paraId="4B1DDE3A" w14:textId="53E33627" w:rsidR="00D12F49" w:rsidRPr="0073693B" w:rsidRDefault="00D12F49" w:rsidP="00B73F9B">
      <w:pPr>
        <w:suppressAutoHyphens/>
        <w:spacing w:line="360" w:lineRule="auto"/>
        <w:rPr>
          <w:rFonts w:ascii="Arial" w:hAnsi="Arial" w:cs="Arial"/>
          <w:sz w:val="24"/>
          <w:szCs w:val="24"/>
        </w:rPr>
      </w:pPr>
    </w:p>
    <w:p w14:paraId="04382652" w14:textId="77777777" w:rsidR="009B1081" w:rsidRDefault="009B1081" w:rsidP="00B73F9B">
      <w:pPr>
        <w:suppressAutoHyphens/>
        <w:spacing w:line="360" w:lineRule="auto"/>
        <w:rPr>
          <w:rFonts w:ascii="Arial" w:hAnsi="Arial" w:cs="Arial"/>
          <w:b/>
          <w:sz w:val="24"/>
          <w:szCs w:val="24"/>
        </w:rPr>
      </w:pPr>
    </w:p>
    <w:p w14:paraId="463608E0" w14:textId="77777777" w:rsidR="009B1081" w:rsidRDefault="009B1081" w:rsidP="00B73F9B">
      <w:pPr>
        <w:suppressAutoHyphens/>
        <w:spacing w:line="360" w:lineRule="auto"/>
        <w:rPr>
          <w:rFonts w:ascii="Arial" w:hAnsi="Arial" w:cs="Arial"/>
          <w:b/>
          <w:sz w:val="24"/>
          <w:szCs w:val="24"/>
        </w:rPr>
      </w:pPr>
    </w:p>
    <w:p w14:paraId="11EFA42A" w14:textId="7922C6EA" w:rsidR="00D12F49" w:rsidRPr="004A2A16" w:rsidRDefault="00406DB0" w:rsidP="00B73F9B">
      <w:pPr>
        <w:suppressAutoHyphens/>
        <w:spacing w:line="360" w:lineRule="auto"/>
        <w:rPr>
          <w:rFonts w:ascii="Arial" w:hAnsi="Arial" w:cs="Arial"/>
          <w:b/>
          <w:sz w:val="24"/>
          <w:szCs w:val="24"/>
        </w:rPr>
      </w:pPr>
      <w:r>
        <w:rPr>
          <w:rFonts w:ascii="Arial" w:hAnsi="Arial" w:cs="Arial"/>
          <w:b/>
          <w:sz w:val="24"/>
          <w:szCs w:val="24"/>
        </w:rPr>
        <w:lastRenderedPageBreak/>
        <w:t>C</w:t>
      </w:r>
      <w:r w:rsidR="00231EC0" w:rsidRPr="004A2A16">
        <w:rPr>
          <w:rFonts w:ascii="Arial" w:hAnsi="Arial" w:cs="Arial"/>
          <w:b/>
          <w:sz w:val="24"/>
          <w:szCs w:val="24"/>
        </w:rPr>
        <w:t>alcaneum</w:t>
      </w:r>
    </w:p>
    <w:p w14:paraId="0DC607D4" w14:textId="2CDCD920" w:rsidR="00231EC0" w:rsidRDefault="00231EC0" w:rsidP="00B73F9B">
      <w:pPr>
        <w:suppressAutoHyphens/>
        <w:spacing w:line="360" w:lineRule="auto"/>
        <w:rPr>
          <w:rFonts w:ascii="Arial" w:hAnsi="Arial" w:cs="Arial"/>
          <w:sz w:val="24"/>
          <w:szCs w:val="24"/>
        </w:rPr>
      </w:pPr>
    </w:p>
    <w:p w14:paraId="6B689AA4" w14:textId="04051E47" w:rsidR="0040559F" w:rsidRPr="00E46DD9" w:rsidRDefault="0031702C"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0040559F" w:rsidRPr="006C1CD0">
        <w:rPr>
          <w:rFonts w:ascii="Arial" w:hAnsi="Arial" w:cs="Arial"/>
          <w:spacing w:val="-3"/>
          <w:sz w:val="24"/>
          <w:szCs w:val="24"/>
        </w:rPr>
        <w:t xml:space="preserve">Table </w:t>
      </w:r>
      <w:r>
        <w:rPr>
          <w:rFonts w:ascii="Arial" w:hAnsi="Arial" w:cs="Arial"/>
          <w:spacing w:val="-3"/>
          <w:sz w:val="24"/>
          <w:szCs w:val="24"/>
        </w:rPr>
        <w:t>1</w:t>
      </w:r>
      <w:r w:rsidR="0040559F">
        <w:rPr>
          <w:rFonts w:ascii="Arial" w:hAnsi="Arial" w:cs="Arial"/>
          <w:spacing w:val="-3"/>
          <w:sz w:val="24"/>
          <w:szCs w:val="24"/>
        </w:rPr>
        <w:t>.</w:t>
      </w:r>
      <w:r w:rsidR="00C102DB">
        <w:rPr>
          <w:rFonts w:ascii="Arial" w:hAnsi="Arial" w:cs="Arial"/>
          <w:spacing w:val="-3"/>
          <w:sz w:val="24"/>
          <w:szCs w:val="24"/>
        </w:rPr>
        <w:t>4</w:t>
      </w:r>
      <w:r w:rsidR="0040559F" w:rsidRPr="006C1CD0">
        <w:rPr>
          <w:rFonts w:ascii="Arial" w:hAnsi="Arial" w:cs="Arial"/>
          <w:spacing w:val="-3"/>
          <w:sz w:val="24"/>
          <w:szCs w:val="24"/>
        </w:rPr>
        <w:t xml:space="preserve">. Measurements recorded on the </w:t>
      </w:r>
      <w:r w:rsidR="0040559F">
        <w:rPr>
          <w:rFonts w:ascii="Arial" w:hAnsi="Arial" w:cs="Arial"/>
          <w:spacing w:val="-3"/>
          <w:sz w:val="24"/>
          <w:szCs w:val="24"/>
        </w:rPr>
        <w:t>calcaneum</w:t>
      </w:r>
      <w:r w:rsidR="0040559F" w:rsidRPr="006C1CD0">
        <w:rPr>
          <w:rFonts w:ascii="Arial" w:hAnsi="Arial" w:cs="Arial"/>
          <w:spacing w:val="-3"/>
          <w:sz w:val="24"/>
          <w:szCs w:val="24"/>
        </w:rPr>
        <w:t xml:space="preserve"> of </w:t>
      </w:r>
      <w:r w:rsidR="0040559F" w:rsidRPr="006C1CD0">
        <w:rPr>
          <w:rFonts w:ascii="Arial" w:hAnsi="Arial" w:cs="Arial"/>
          <w:i/>
          <w:spacing w:val="-3"/>
          <w:sz w:val="24"/>
          <w:szCs w:val="24"/>
        </w:rPr>
        <w:t>Equus</w:t>
      </w:r>
      <w:r w:rsidR="0040559F" w:rsidRPr="006C1CD0">
        <w:rPr>
          <w:rFonts w:ascii="Arial" w:hAnsi="Arial" w:cs="Arial"/>
          <w:spacing w:val="-3"/>
          <w:sz w:val="24"/>
          <w:szCs w:val="24"/>
        </w:rPr>
        <w:t xml:space="preserve">. VE = The Eisenmann </w:t>
      </w:r>
      <w:r w:rsidR="0040559F" w:rsidRPr="00E46DD9">
        <w:rPr>
          <w:rFonts w:ascii="Arial" w:hAnsi="Arial" w:cs="Arial"/>
          <w:color w:val="000000" w:themeColor="text1"/>
          <w:spacing w:val="-3"/>
          <w:sz w:val="24"/>
          <w:szCs w:val="24"/>
        </w:rPr>
        <w:t>System (</w:t>
      </w:r>
      <w:r w:rsidR="0040559F" w:rsidRPr="00E46DD9">
        <w:rPr>
          <w:rStyle w:val="Hyperlink"/>
          <w:rFonts w:ascii="Arial" w:hAnsi="Arial" w:cs="Arial"/>
          <w:color w:val="000000" w:themeColor="text1"/>
          <w:spacing w:val="-3"/>
          <w:sz w:val="24"/>
          <w:szCs w:val="24"/>
          <w:u w:val="none"/>
        </w:rPr>
        <w:t>http://www.vera-eisenmann.com/astragales-systeme-de-mesures</w:t>
      </w:r>
      <w:r w:rsidR="0040559F" w:rsidRPr="00E46DD9">
        <w:rPr>
          <w:rFonts w:ascii="Arial" w:hAnsi="Arial" w:cs="Arial"/>
          <w:color w:val="000000" w:themeColor="text1"/>
          <w:spacing w:val="-3"/>
          <w:sz w:val="24"/>
          <w:szCs w:val="24"/>
        </w:rPr>
        <w:t>) and AVD = Driesch (1976).</w:t>
      </w:r>
    </w:p>
    <w:tbl>
      <w:tblPr>
        <w:tblStyle w:val="TableGrid"/>
        <w:tblW w:w="0" w:type="auto"/>
        <w:tblLook w:val="04A0" w:firstRow="1" w:lastRow="0" w:firstColumn="1" w:lastColumn="0" w:noHBand="0" w:noVBand="1"/>
      </w:tblPr>
      <w:tblGrid>
        <w:gridCol w:w="6717"/>
        <w:gridCol w:w="879"/>
        <w:gridCol w:w="898"/>
      </w:tblGrid>
      <w:tr w:rsidR="0040559F" w:rsidRPr="00E46DD9" w14:paraId="46BCC787" w14:textId="77777777" w:rsidTr="0040559F">
        <w:tc>
          <w:tcPr>
            <w:tcW w:w="6717" w:type="dxa"/>
            <w:vAlign w:val="center"/>
          </w:tcPr>
          <w:p w14:paraId="78F99DFF" w14:textId="77777777" w:rsidR="0040559F" w:rsidRPr="00E46DD9" w:rsidRDefault="0040559F"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1B2F4815" w14:textId="77777777" w:rsidR="0040559F" w:rsidRPr="00E46DD9" w:rsidRDefault="0040559F"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7FED1E9F" w14:textId="77777777" w:rsidR="0040559F" w:rsidRPr="00E46DD9" w:rsidRDefault="0040559F"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40559F" w:rsidRPr="00E46DD9" w14:paraId="6152C823" w14:textId="77777777" w:rsidTr="0040559F">
        <w:tc>
          <w:tcPr>
            <w:tcW w:w="6717" w:type="dxa"/>
            <w:vAlign w:val="center"/>
          </w:tcPr>
          <w:p w14:paraId="533F52FE" w14:textId="2275461C"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879" w:type="dxa"/>
            <w:vAlign w:val="center"/>
          </w:tcPr>
          <w:p w14:paraId="3F5FC905" w14:textId="31210F8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898" w:type="dxa"/>
            <w:vAlign w:val="center"/>
          </w:tcPr>
          <w:p w14:paraId="58AF8A20" w14:textId="68085F18"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w:t>
            </w:r>
            <w:r>
              <w:rPr>
                <w:rFonts w:ascii="Arial" w:hAnsi="Arial" w:cs="Arial"/>
                <w:color w:val="000000" w:themeColor="text1"/>
                <w:spacing w:val="-3"/>
                <w:sz w:val="24"/>
                <w:szCs w:val="24"/>
              </w:rPr>
              <w:t>L</w:t>
            </w:r>
          </w:p>
        </w:tc>
      </w:tr>
      <w:tr w:rsidR="0040559F" w:rsidRPr="00E46DD9" w14:paraId="71319A2B" w14:textId="77777777" w:rsidTr="0040559F">
        <w:tc>
          <w:tcPr>
            <w:tcW w:w="6717" w:type="dxa"/>
            <w:vAlign w:val="center"/>
          </w:tcPr>
          <w:p w14:paraId="3FD4D0BD" w14:textId="6AEBE2B1"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2: </w:t>
            </w:r>
            <w:r w:rsidR="001C460E">
              <w:rPr>
                <w:rFonts w:ascii="Arial" w:hAnsi="Arial" w:cs="Arial"/>
                <w:color w:val="000000" w:themeColor="text1"/>
                <w:spacing w:val="-3"/>
                <w:sz w:val="24"/>
                <w:szCs w:val="24"/>
              </w:rPr>
              <w:t>Length of the proximal part</w:t>
            </w:r>
          </w:p>
        </w:tc>
        <w:tc>
          <w:tcPr>
            <w:tcW w:w="879" w:type="dxa"/>
            <w:vAlign w:val="center"/>
          </w:tcPr>
          <w:p w14:paraId="6258BD52"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2</w:t>
            </w:r>
          </w:p>
        </w:tc>
        <w:tc>
          <w:tcPr>
            <w:tcW w:w="898" w:type="dxa"/>
            <w:vAlign w:val="center"/>
          </w:tcPr>
          <w:p w14:paraId="0163EAC1" w14:textId="1ACB3714"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40559F" w:rsidRPr="00E46DD9" w14:paraId="5CABCF7F" w14:textId="77777777" w:rsidTr="0040559F">
        <w:tc>
          <w:tcPr>
            <w:tcW w:w="6717" w:type="dxa"/>
            <w:vAlign w:val="center"/>
          </w:tcPr>
          <w:p w14:paraId="16F45C56" w14:textId="088F8F0E"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3: </w:t>
            </w:r>
            <w:r w:rsidR="001C460E">
              <w:rPr>
                <w:rFonts w:ascii="Arial" w:hAnsi="Arial" w:cs="Arial"/>
                <w:color w:val="000000" w:themeColor="text1"/>
                <w:spacing w:val="-3"/>
                <w:sz w:val="24"/>
                <w:szCs w:val="24"/>
              </w:rPr>
              <w:t>Minimal breadth</w:t>
            </w:r>
          </w:p>
        </w:tc>
        <w:tc>
          <w:tcPr>
            <w:tcW w:w="879" w:type="dxa"/>
            <w:vAlign w:val="center"/>
          </w:tcPr>
          <w:p w14:paraId="3786FFDF"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4</w:t>
            </w:r>
          </w:p>
        </w:tc>
        <w:tc>
          <w:tcPr>
            <w:tcW w:w="898" w:type="dxa"/>
            <w:vAlign w:val="center"/>
          </w:tcPr>
          <w:p w14:paraId="5112E36E" w14:textId="3A5070E2"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40559F" w:rsidRPr="00E46DD9" w14:paraId="0EBB4659" w14:textId="77777777" w:rsidTr="0040559F">
        <w:tc>
          <w:tcPr>
            <w:tcW w:w="6717" w:type="dxa"/>
            <w:vAlign w:val="center"/>
          </w:tcPr>
          <w:p w14:paraId="4644217D" w14:textId="4ACF2421"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4: </w:t>
            </w:r>
            <w:r w:rsidR="001C460E">
              <w:rPr>
                <w:rFonts w:ascii="Arial" w:hAnsi="Arial" w:cs="Arial"/>
                <w:color w:val="000000" w:themeColor="text1"/>
                <w:spacing w:val="-3"/>
                <w:sz w:val="24"/>
                <w:szCs w:val="24"/>
              </w:rPr>
              <w:t>Proximal m</w:t>
            </w:r>
            <w:r w:rsidRPr="00E46DD9">
              <w:rPr>
                <w:rFonts w:ascii="Arial" w:hAnsi="Arial" w:cs="Arial"/>
                <w:color w:val="000000" w:themeColor="text1"/>
                <w:spacing w:val="-3"/>
                <w:sz w:val="24"/>
                <w:szCs w:val="24"/>
              </w:rPr>
              <w:t xml:space="preserve">aximal breadth </w:t>
            </w:r>
          </w:p>
        </w:tc>
        <w:tc>
          <w:tcPr>
            <w:tcW w:w="879" w:type="dxa"/>
            <w:vAlign w:val="center"/>
          </w:tcPr>
          <w:p w14:paraId="3EC596E5" w14:textId="0ABCE014"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3D3AAAE7" w14:textId="4DDBED2B" w:rsidR="0040559F" w:rsidRPr="00E46DD9" w:rsidRDefault="00406DB0"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40559F" w:rsidRPr="00E46DD9" w14:paraId="1E38DA13" w14:textId="77777777" w:rsidTr="0040559F">
        <w:tc>
          <w:tcPr>
            <w:tcW w:w="6717" w:type="dxa"/>
            <w:vAlign w:val="center"/>
          </w:tcPr>
          <w:p w14:paraId="4186836C" w14:textId="466DC0F9"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5: </w:t>
            </w:r>
            <w:r w:rsidR="001C460E">
              <w:rPr>
                <w:rFonts w:ascii="Arial" w:hAnsi="Arial" w:cs="Arial"/>
                <w:color w:val="000000" w:themeColor="text1"/>
                <w:spacing w:val="-3"/>
                <w:sz w:val="24"/>
                <w:szCs w:val="24"/>
              </w:rPr>
              <w:t>Proximal m</w:t>
            </w:r>
            <w:r w:rsidR="001C460E" w:rsidRPr="00E46DD9">
              <w:rPr>
                <w:rFonts w:ascii="Arial" w:hAnsi="Arial" w:cs="Arial"/>
                <w:color w:val="000000" w:themeColor="text1"/>
                <w:spacing w:val="-3"/>
                <w:sz w:val="24"/>
                <w:szCs w:val="24"/>
              </w:rPr>
              <w:t xml:space="preserve">aximal </w:t>
            </w:r>
            <w:r w:rsidR="001C460E">
              <w:rPr>
                <w:rFonts w:ascii="Arial" w:hAnsi="Arial" w:cs="Arial"/>
                <w:color w:val="000000" w:themeColor="text1"/>
                <w:spacing w:val="-3"/>
                <w:sz w:val="24"/>
                <w:szCs w:val="24"/>
              </w:rPr>
              <w:t>dep</w:t>
            </w:r>
            <w:r w:rsidR="001C460E" w:rsidRPr="00E46DD9">
              <w:rPr>
                <w:rFonts w:ascii="Arial" w:hAnsi="Arial" w:cs="Arial"/>
                <w:color w:val="000000" w:themeColor="text1"/>
                <w:spacing w:val="-3"/>
                <w:sz w:val="24"/>
                <w:szCs w:val="24"/>
              </w:rPr>
              <w:t>th</w:t>
            </w:r>
          </w:p>
        </w:tc>
        <w:tc>
          <w:tcPr>
            <w:tcW w:w="879" w:type="dxa"/>
            <w:vAlign w:val="center"/>
          </w:tcPr>
          <w:p w14:paraId="606C9DD3" w14:textId="46369AB3"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41EF8E74" w14:textId="3B07598E"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40559F" w:rsidRPr="00E46DD9" w14:paraId="39EE9578" w14:textId="77777777" w:rsidTr="0040559F">
        <w:tc>
          <w:tcPr>
            <w:tcW w:w="6717" w:type="dxa"/>
            <w:vAlign w:val="center"/>
          </w:tcPr>
          <w:p w14:paraId="0612CDE4" w14:textId="71984422"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6: Distal </w:t>
            </w:r>
            <w:r w:rsidR="001C460E">
              <w:rPr>
                <w:rFonts w:ascii="Arial" w:hAnsi="Arial" w:cs="Arial"/>
                <w:color w:val="000000" w:themeColor="text1"/>
                <w:spacing w:val="-3"/>
                <w:sz w:val="24"/>
                <w:szCs w:val="24"/>
              </w:rPr>
              <w:t>m</w:t>
            </w:r>
            <w:r w:rsidR="001C460E" w:rsidRPr="00E46DD9">
              <w:rPr>
                <w:rFonts w:ascii="Arial" w:hAnsi="Arial" w:cs="Arial"/>
                <w:color w:val="000000" w:themeColor="text1"/>
                <w:spacing w:val="-3"/>
                <w:sz w:val="24"/>
                <w:szCs w:val="24"/>
              </w:rPr>
              <w:t>aximal breadth</w:t>
            </w:r>
          </w:p>
        </w:tc>
        <w:tc>
          <w:tcPr>
            <w:tcW w:w="879" w:type="dxa"/>
            <w:vAlign w:val="center"/>
          </w:tcPr>
          <w:p w14:paraId="1A716624" w14:textId="34F80211"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0B684368" w14:textId="3025EF0C" w:rsidR="0040559F" w:rsidRPr="00E46DD9" w:rsidRDefault="0040559F"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GB</w:t>
            </w:r>
          </w:p>
        </w:tc>
      </w:tr>
      <w:tr w:rsidR="0040559F" w:rsidRPr="00E46DD9" w14:paraId="0D668D73" w14:textId="77777777" w:rsidTr="0040559F">
        <w:tc>
          <w:tcPr>
            <w:tcW w:w="6717" w:type="dxa"/>
            <w:vAlign w:val="center"/>
          </w:tcPr>
          <w:p w14:paraId="10E8E846" w14:textId="42A44410"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7: </w:t>
            </w:r>
            <w:r w:rsidR="001C460E">
              <w:rPr>
                <w:rFonts w:ascii="Arial" w:hAnsi="Arial" w:cs="Arial"/>
                <w:color w:val="000000" w:themeColor="text1"/>
                <w:spacing w:val="-3"/>
                <w:sz w:val="24"/>
                <w:szCs w:val="24"/>
              </w:rPr>
              <w:t>Distal maximal</w:t>
            </w:r>
            <w:r w:rsidRPr="00E46DD9">
              <w:rPr>
                <w:rFonts w:ascii="Arial" w:hAnsi="Arial" w:cs="Arial"/>
                <w:color w:val="000000" w:themeColor="text1"/>
                <w:spacing w:val="-3"/>
                <w:sz w:val="24"/>
                <w:szCs w:val="24"/>
              </w:rPr>
              <w:t xml:space="preserve"> depth</w:t>
            </w:r>
          </w:p>
        </w:tc>
        <w:tc>
          <w:tcPr>
            <w:tcW w:w="879" w:type="dxa"/>
            <w:vAlign w:val="center"/>
          </w:tcPr>
          <w:p w14:paraId="52238A70"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7</w:t>
            </w:r>
          </w:p>
        </w:tc>
        <w:tc>
          <w:tcPr>
            <w:tcW w:w="898" w:type="dxa"/>
            <w:vAlign w:val="center"/>
          </w:tcPr>
          <w:p w14:paraId="3882CFB1"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r w:rsidR="0040559F" w:rsidRPr="00E46DD9" w14:paraId="54F43873" w14:textId="77777777" w:rsidTr="0040559F">
        <w:tc>
          <w:tcPr>
            <w:tcW w:w="8494" w:type="dxa"/>
            <w:gridSpan w:val="3"/>
            <w:vAlign w:val="center"/>
          </w:tcPr>
          <w:p w14:paraId="324D2794"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b/>
                <w:color w:val="000000" w:themeColor="text1"/>
                <w:spacing w:val="-3"/>
                <w:sz w:val="24"/>
                <w:szCs w:val="24"/>
              </w:rPr>
              <w:t xml:space="preserve">Measurement(s) additional to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r>
      <w:tr w:rsidR="0040559F" w:rsidRPr="00E46DD9" w14:paraId="69EF9B05" w14:textId="77777777" w:rsidTr="0040559F">
        <w:tc>
          <w:tcPr>
            <w:tcW w:w="6717" w:type="dxa"/>
            <w:vAlign w:val="center"/>
          </w:tcPr>
          <w:p w14:paraId="38266BE5" w14:textId="283D97FB" w:rsidR="0040559F" w:rsidRPr="00E46DD9" w:rsidRDefault="0040559F"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8: Maximal </w:t>
            </w:r>
            <w:r w:rsidR="001C460E">
              <w:rPr>
                <w:rFonts w:ascii="Arial" w:hAnsi="Arial" w:cs="Arial"/>
                <w:color w:val="000000" w:themeColor="text1"/>
                <w:spacing w:val="-3"/>
                <w:sz w:val="24"/>
                <w:szCs w:val="24"/>
              </w:rPr>
              <w:t>diameter of sustentac</w:t>
            </w:r>
            <w:r w:rsidR="00AE3A3C">
              <w:rPr>
                <w:rFonts w:ascii="Arial" w:hAnsi="Arial" w:cs="Arial"/>
                <w:color w:val="000000" w:themeColor="text1"/>
                <w:spacing w:val="-3"/>
                <w:sz w:val="24"/>
                <w:szCs w:val="24"/>
              </w:rPr>
              <w:t xml:space="preserve">ulum </w:t>
            </w:r>
            <w:proofErr w:type="spellStart"/>
            <w:r w:rsidR="00AE3A3C">
              <w:rPr>
                <w:rFonts w:ascii="Arial" w:hAnsi="Arial" w:cs="Arial"/>
                <w:color w:val="000000" w:themeColor="text1"/>
                <w:spacing w:val="-3"/>
                <w:sz w:val="24"/>
                <w:szCs w:val="24"/>
              </w:rPr>
              <w:t>tali</w:t>
            </w:r>
            <w:proofErr w:type="spellEnd"/>
          </w:p>
        </w:tc>
        <w:tc>
          <w:tcPr>
            <w:tcW w:w="879" w:type="dxa"/>
            <w:vAlign w:val="center"/>
          </w:tcPr>
          <w:p w14:paraId="3505FB0C" w14:textId="3003CE78" w:rsidR="0040559F" w:rsidRPr="00E46DD9" w:rsidRDefault="00AE3A3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417CC072" w14:textId="77777777" w:rsidR="0040559F" w:rsidRPr="00E46DD9" w:rsidRDefault="0040559F"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w:t>
            </w:r>
          </w:p>
        </w:tc>
      </w:tr>
      <w:tr w:rsidR="0040559F" w:rsidRPr="00E46DD9" w14:paraId="1FE4FE6B" w14:textId="77777777" w:rsidTr="0040559F">
        <w:tc>
          <w:tcPr>
            <w:tcW w:w="6717" w:type="dxa"/>
            <w:vAlign w:val="center"/>
          </w:tcPr>
          <w:p w14:paraId="76E64DF8" w14:textId="1D53208A" w:rsidR="0040559F" w:rsidRPr="00E46DD9" w:rsidRDefault="0040559F"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9: </w:t>
            </w:r>
            <w:r w:rsidR="00AE3A3C">
              <w:rPr>
                <w:rFonts w:ascii="Arial" w:hAnsi="Arial" w:cs="Arial"/>
                <w:color w:val="000000" w:themeColor="text1"/>
                <w:spacing w:val="-3"/>
                <w:sz w:val="24"/>
                <w:szCs w:val="24"/>
              </w:rPr>
              <w:t xml:space="preserve">Articular diameter of sustentaculum </w:t>
            </w:r>
            <w:proofErr w:type="spellStart"/>
            <w:r w:rsidR="00AE3A3C">
              <w:rPr>
                <w:rFonts w:ascii="Arial" w:hAnsi="Arial" w:cs="Arial"/>
                <w:color w:val="000000" w:themeColor="text1"/>
                <w:spacing w:val="-3"/>
                <w:sz w:val="24"/>
                <w:szCs w:val="24"/>
              </w:rPr>
              <w:t>tali</w:t>
            </w:r>
            <w:proofErr w:type="spellEnd"/>
          </w:p>
        </w:tc>
        <w:tc>
          <w:tcPr>
            <w:tcW w:w="879" w:type="dxa"/>
            <w:vAlign w:val="center"/>
          </w:tcPr>
          <w:p w14:paraId="7C4A089E" w14:textId="31DEA368" w:rsidR="0040559F" w:rsidRPr="00E46DD9" w:rsidRDefault="00406DB0"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3F399A66" w14:textId="452F97B6" w:rsidR="0040559F" w:rsidRPr="00E46DD9" w:rsidRDefault="00406DB0"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bl>
    <w:p w14:paraId="07B9AB95" w14:textId="78F82F12" w:rsidR="00F853CE" w:rsidRDefault="00F853CE" w:rsidP="00B73F9B">
      <w:pPr>
        <w:suppressAutoHyphens/>
        <w:spacing w:line="360" w:lineRule="auto"/>
        <w:rPr>
          <w:rFonts w:ascii="Arial" w:hAnsi="Arial" w:cs="Arial"/>
          <w:spacing w:val="-3"/>
          <w:sz w:val="24"/>
          <w:szCs w:val="24"/>
        </w:rPr>
      </w:pPr>
    </w:p>
    <w:p w14:paraId="50CC1E1F" w14:textId="2D7E9155" w:rsidR="001D2E77" w:rsidRPr="00CC4343" w:rsidRDefault="001D2E77" w:rsidP="001D2E77">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2</w:t>
      </w:r>
      <w:r>
        <w:rPr>
          <w:rFonts w:ascii="Arial" w:hAnsi="Arial" w:cs="Arial"/>
          <w:spacing w:val="-3"/>
          <w:sz w:val="24"/>
        </w:rPr>
        <w:t>2</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6432AB5D" w14:textId="2DCA9BEA" w:rsidR="00F853CE" w:rsidRDefault="00F853CE" w:rsidP="00B73F9B">
      <w:pPr>
        <w:suppressAutoHyphens/>
        <w:spacing w:line="360" w:lineRule="auto"/>
        <w:jc w:val="center"/>
        <w:rPr>
          <w:rFonts w:ascii="Arial" w:hAnsi="Arial" w:cs="Arial"/>
          <w:spacing w:val="-3"/>
          <w:sz w:val="24"/>
          <w:szCs w:val="24"/>
        </w:rPr>
      </w:pPr>
    </w:p>
    <w:p w14:paraId="30C238C6" w14:textId="77777777" w:rsidR="00EF790F" w:rsidRDefault="00EF790F" w:rsidP="00B73F9B">
      <w:pPr>
        <w:suppressAutoHyphens/>
        <w:spacing w:line="360" w:lineRule="auto"/>
        <w:jc w:val="center"/>
        <w:rPr>
          <w:rFonts w:ascii="Arial" w:hAnsi="Arial" w:cs="Arial"/>
          <w:spacing w:val="-3"/>
          <w:sz w:val="24"/>
          <w:szCs w:val="24"/>
        </w:rPr>
      </w:pPr>
    </w:p>
    <w:p w14:paraId="011DB477" w14:textId="43E7085E" w:rsidR="00F853CE" w:rsidRDefault="00F853CE"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 xml:space="preserve">Appendix Figure 1.9. </w:t>
      </w:r>
      <w:r w:rsidRPr="0073693B">
        <w:rPr>
          <w:rFonts w:ascii="Arial" w:hAnsi="Arial" w:cs="Arial"/>
          <w:spacing w:val="-3"/>
          <w:sz w:val="24"/>
          <w:szCs w:val="24"/>
        </w:rPr>
        <w:t xml:space="preserve">Measurements recorded on the </w:t>
      </w:r>
      <w:r>
        <w:rPr>
          <w:rFonts w:ascii="Arial" w:hAnsi="Arial" w:cs="Arial"/>
          <w:spacing w:val="-3"/>
          <w:sz w:val="24"/>
          <w:szCs w:val="24"/>
        </w:rPr>
        <w:t>calcaneum</w:t>
      </w:r>
      <w:r w:rsidRPr="0073693B">
        <w:rPr>
          <w:rFonts w:ascii="Arial" w:hAnsi="Arial" w:cs="Arial"/>
          <w:spacing w:val="-3"/>
          <w:sz w:val="24"/>
          <w:szCs w:val="24"/>
        </w:rPr>
        <w:t xml:space="preserve"> of </w:t>
      </w:r>
      <w:r w:rsidRPr="0073693B">
        <w:rPr>
          <w:rFonts w:ascii="Arial" w:hAnsi="Arial" w:cs="Arial"/>
          <w:i/>
          <w:spacing w:val="-3"/>
          <w:sz w:val="24"/>
          <w:szCs w:val="24"/>
        </w:rPr>
        <w:t>Equus</w:t>
      </w:r>
      <w:r w:rsidRPr="0073693B">
        <w:rPr>
          <w:rFonts w:ascii="Arial" w:hAnsi="Arial" w:cs="Arial"/>
          <w:spacing w:val="-3"/>
          <w:sz w:val="24"/>
          <w:szCs w:val="24"/>
        </w:rPr>
        <w:t xml:space="preserve"> (from Eisenmann </w:t>
      </w:r>
      <w:r w:rsidRPr="0073693B">
        <w:rPr>
          <w:rFonts w:ascii="Arial" w:hAnsi="Arial" w:cs="Arial"/>
          <w:i/>
          <w:spacing w:val="-3"/>
          <w:sz w:val="24"/>
          <w:szCs w:val="24"/>
        </w:rPr>
        <w:t>et al</w:t>
      </w:r>
      <w:r w:rsidRPr="0073693B">
        <w:rPr>
          <w:rFonts w:ascii="Arial" w:hAnsi="Arial" w:cs="Arial"/>
          <w:spacing w:val="-3"/>
          <w:sz w:val="24"/>
          <w:szCs w:val="24"/>
        </w:rPr>
        <w:t xml:space="preserve">. 1988). A: Anterior view. B: Medial view. 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4</w:t>
      </w:r>
      <w:r w:rsidRPr="0073693B">
        <w:rPr>
          <w:rFonts w:ascii="Arial" w:hAnsi="Arial" w:cs="Arial"/>
          <w:spacing w:val="-3"/>
          <w:sz w:val="24"/>
          <w:szCs w:val="24"/>
        </w:rPr>
        <w:t>.</w:t>
      </w:r>
    </w:p>
    <w:p w14:paraId="19A388E8" w14:textId="7C09AE8D" w:rsidR="001C460E" w:rsidRDefault="001C460E" w:rsidP="00B73F9B">
      <w:pPr>
        <w:suppressAutoHyphens/>
        <w:spacing w:line="360" w:lineRule="auto"/>
        <w:rPr>
          <w:rFonts w:ascii="Arial" w:hAnsi="Arial" w:cs="Arial"/>
          <w:color w:val="000000" w:themeColor="text1"/>
          <w:spacing w:val="-3"/>
          <w:sz w:val="24"/>
          <w:szCs w:val="24"/>
        </w:rPr>
      </w:pPr>
    </w:p>
    <w:p w14:paraId="0AA132B2" w14:textId="3EB30FD7" w:rsidR="00861102" w:rsidRDefault="00861102" w:rsidP="00861102">
      <w:pPr>
        <w:suppressAutoHyphens/>
        <w:spacing w:line="360" w:lineRule="auto"/>
        <w:jc w:val="center"/>
        <w:rPr>
          <w:rFonts w:ascii="Arial" w:hAnsi="Arial" w:cs="Arial"/>
          <w:color w:val="000000" w:themeColor="text1"/>
          <w:spacing w:val="-3"/>
          <w:sz w:val="24"/>
          <w:szCs w:val="24"/>
        </w:rPr>
      </w:pPr>
      <w:r>
        <w:rPr>
          <w:rFonts w:ascii="Arial" w:hAnsi="Arial" w:cs="Arial"/>
          <w:color w:val="000000" w:themeColor="text1"/>
          <w:spacing w:val="-3"/>
          <w:sz w:val="24"/>
          <w:szCs w:val="24"/>
        </w:rPr>
        <w:t>Available online at:</w:t>
      </w:r>
    </w:p>
    <w:p w14:paraId="1A7A48F7" w14:textId="4555E0E3" w:rsidR="00861102" w:rsidRDefault="00861102" w:rsidP="00861102">
      <w:pPr>
        <w:suppressAutoHyphens/>
        <w:spacing w:line="360" w:lineRule="auto"/>
        <w:jc w:val="center"/>
        <w:rPr>
          <w:rFonts w:ascii="Arial" w:hAnsi="Arial" w:cs="Arial"/>
          <w:color w:val="000000" w:themeColor="text1"/>
          <w:spacing w:val="-3"/>
          <w:sz w:val="24"/>
          <w:szCs w:val="24"/>
        </w:rPr>
      </w:pPr>
      <w:r w:rsidRPr="00861102">
        <w:rPr>
          <w:rFonts w:ascii="Arial" w:hAnsi="Arial" w:cs="Arial"/>
          <w:color w:val="000000" w:themeColor="text1"/>
          <w:spacing w:val="-3"/>
          <w:sz w:val="24"/>
          <w:szCs w:val="24"/>
        </w:rPr>
        <w:t>https://vera-eisenmann.com/calcaneum-system-of-measurements</w:t>
      </w:r>
    </w:p>
    <w:p w14:paraId="2AB1954D" w14:textId="77777777" w:rsidR="00861102" w:rsidRPr="00E46DD9" w:rsidRDefault="00861102" w:rsidP="00B73F9B">
      <w:pPr>
        <w:suppressAutoHyphens/>
        <w:spacing w:line="360" w:lineRule="auto"/>
        <w:rPr>
          <w:rFonts w:ascii="Arial" w:hAnsi="Arial" w:cs="Arial"/>
          <w:color w:val="000000" w:themeColor="text1"/>
          <w:spacing w:val="-3"/>
          <w:sz w:val="24"/>
          <w:szCs w:val="24"/>
        </w:rPr>
      </w:pPr>
    </w:p>
    <w:p w14:paraId="22298FC8" w14:textId="589ED7C5" w:rsidR="00F853CE" w:rsidRPr="0073693B" w:rsidRDefault="00F853CE"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10</w:t>
      </w:r>
      <w:r w:rsidRPr="0073693B">
        <w:rPr>
          <w:rFonts w:ascii="Arial" w:hAnsi="Arial" w:cs="Arial"/>
          <w:spacing w:val="-3"/>
          <w:sz w:val="24"/>
          <w:szCs w:val="24"/>
        </w:rPr>
        <w:t xml:space="preserve">. </w:t>
      </w:r>
      <w:r>
        <w:rPr>
          <w:rFonts w:ascii="Arial" w:hAnsi="Arial" w:cs="Arial"/>
          <w:spacing w:val="-3"/>
          <w:sz w:val="24"/>
          <w:szCs w:val="24"/>
        </w:rPr>
        <w:t>Further measurements on</w:t>
      </w:r>
      <w:r w:rsidR="00934495">
        <w:rPr>
          <w:rFonts w:ascii="Arial" w:hAnsi="Arial" w:cs="Arial"/>
          <w:spacing w:val="-3"/>
          <w:sz w:val="24"/>
          <w:szCs w:val="24"/>
        </w:rPr>
        <w:t xml:space="preserve"> the calcaneum of</w:t>
      </w:r>
      <w:r>
        <w:rPr>
          <w:rFonts w:ascii="Arial" w:hAnsi="Arial" w:cs="Arial"/>
          <w:spacing w:val="-3"/>
          <w:sz w:val="24"/>
          <w:szCs w:val="24"/>
        </w:rPr>
        <w:t xml:space="preserve"> </w:t>
      </w:r>
      <w:r w:rsidRPr="00F853CE">
        <w:rPr>
          <w:rFonts w:ascii="Arial" w:hAnsi="Arial" w:cs="Arial"/>
          <w:i/>
          <w:spacing w:val="-3"/>
          <w:sz w:val="24"/>
          <w:szCs w:val="24"/>
        </w:rPr>
        <w:t>Equus</w:t>
      </w:r>
      <w:r>
        <w:rPr>
          <w:rFonts w:ascii="Arial" w:hAnsi="Arial" w:cs="Arial"/>
          <w:spacing w:val="-3"/>
          <w:sz w:val="24"/>
          <w:szCs w:val="24"/>
        </w:rPr>
        <w:t xml:space="preserve"> </w:t>
      </w:r>
      <w:r w:rsidR="005B46F8" w:rsidRPr="00E46DD9">
        <w:rPr>
          <w:rFonts w:ascii="Arial" w:hAnsi="Arial" w:cs="Arial"/>
          <w:color w:val="000000" w:themeColor="text1"/>
          <w:spacing w:val="-3"/>
          <w:sz w:val="24"/>
          <w:szCs w:val="24"/>
        </w:rPr>
        <w:t>(</w:t>
      </w:r>
      <w:r w:rsidR="005B46F8">
        <w:rPr>
          <w:rFonts w:ascii="Arial" w:hAnsi="Arial" w:cs="Arial"/>
          <w:color w:val="000000" w:themeColor="text1"/>
          <w:spacing w:val="-3"/>
          <w:sz w:val="24"/>
          <w:szCs w:val="24"/>
        </w:rPr>
        <w:t xml:space="preserve">from </w:t>
      </w:r>
      <w:r w:rsidR="005B46F8" w:rsidRPr="005B46F8">
        <w:rPr>
          <w:rStyle w:val="Hyperlink"/>
          <w:rFonts w:ascii="Arial" w:hAnsi="Arial" w:cs="Arial"/>
          <w:color w:val="000000" w:themeColor="text1"/>
          <w:spacing w:val="-3"/>
          <w:sz w:val="24"/>
          <w:szCs w:val="24"/>
          <w:u w:val="none"/>
        </w:rPr>
        <w:t>http://www.vera-eisenmann.com/astragales-systeme-de-mesures</w:t>
      </w:r>
      <w:r w:rsidR="005B46F8" w:rsidRPr="00E46DD9">
        <w:rPr>
          <w:rFonts w:ascii="Arial" w:hAnsi="Arial" w:cs="Arial"/>
          <w:color w:val="000000" w:themeColor="text1"/>
          <w:spacing w:val="-3"/>
          <w:sz w:val="24"/>
          <w:szCs w:val="24"/>
        </w:rPr>
        <w:t>)</w:t>
      </w:r>
      <w:r w:rsidR="005B46F8" w:rsidRPr="0073693B">
        <w:rPr>
          <w:rFonts w:ascii="Arial" w:hAnsi="Arial" w:cs="Arial"/>
          <w:spacing w:val="-3"/>
          <w:sz w:val="24"/>
          <w:szCs w:val="24"/>
        </w:rPr>
        <w:t>.</w:t>
      </w:r>
      <w:r w:rsidR="005B46F8">
        <w:rPr>
          <w:rFonts w:ascii="Arial" w:hAnsi="Arial" w:cs="Arial"/>
          <w:spacing w:val="-3"/>
          <w:sz w:val="24"/>
          <w:szCs w:val="24"/>
        </w:rPr>
        <w:t xml:space="preserve"> </w:t>
      </w:r>
      <w:r>
        <w:rPr>
          <w:rFonts w:ascii="Arial" w:hAnsi="Arial" w:cs="Arial"/>
          <w:spacing w:val="-3"/>
          <w:sz w:val="24"/>
          <w:szCs w:val="24"/>
        </w:rPr>
        <w:t xml:space="preserve">Medial </w:t>
      </w:r>
      <w:r w:rsidRPr="0073693B">
        <w:rPr>
          <w:rFonts w:ascii="Arial" w:hAnsi="Arial" w:cs="Arial"/>
          <w:spacing w:val="-3"/>
          <w:sz w:val="24"/>
          <w:szCs w:val="24"/>
        </w:rPr>
        <w:t>view</w:t>
      </w:r>
      <w:r>
        <w:rPr>
          <w:rFonts w:ascii="Arial" w:hAnsi="Arial" w:cs="Arial"/>
          <w:spacing w:val="-3"/>
          <w:sz w:val="24"/>
          <w:szCs w:val="24"/>
        </w:rPr>
        <w:t xml:space="preserve"> (left)</w:t>
      </w:r>
      <w:r w:rsidRPr="0073693B">
        <w:rPr>
          <w:rFonts w:ascii="Arial" w:hAnsi="Arial" w:cs="Arial"/>
          <w:spacing w:val="-3"/>
          <w:sz w:val="24"/>
          <w:szCs w:val="24"/>
        </w:rPr>
        <w:t xml:space="preserve"> </w:t>
      </w:r>
      <w:r>
        <w:rPr>
          <w:rFonts w:ascii="Arial" w:hAnsi="Arial" w:cs="Arial"/>
          <w:spacing w:val="-3"/>
          <w:sz w:val="24"/>
          <w:szCs w:val="24"/>
        </w:rPr>
        <w:t>showing Measurement 8 and anterior view (</w:t>
      </w:r>
      <w:r w:rsidR="00786AEB">
        <w:rPr>
          <w:rFonts w:ascii="Arial" w:hAnsi="Arial" w:cs="Arial"/>
          <w:spacing w:val="-3"/>
          <w:sz w:val="24"/>
          <w:szCs w:val="24"/>
        </w:rPr>
        <w:t xml:space="preserve">right) </w:t>
      </w:r>
      <w:r>
        <w:rPr>
          <w:rFonts w:ascii="Arial" w:hAnsi="Arial" w:cs="Arial"/>
          <w:spacing w:val="-3"/>
          <w:sz w:val="24"/>
          <w:szCs w:val="24"/>
        </w:rPr>
        <w:t xml:space="preserve">showing </w:t>
      </w:r>
      <w:r w:rsidR="00786AEB">
        <w:rPr>
          <w:rFonts w:ascii="Arial" w:hAnsi="Arial" w:cs="Arial"/>
          <w:spacing w:val="-3"/>
          <w:sz w:val="24"/>
          <w:szCs w:val="24"/>
        </w:rPr>
        <w:t>M</w:t>
      </w:r>
      <w:r w:rsidRPr="0073693B">
        <w:rPr>
          <w:rFonts w:ascii="Arial" w:hAnsi="Arial" w:cs="Arial"/>
          <w:spacing w:val="-3"/>
          <w:sz w:val="24"/>
          <w:szCs w:val="24"/>
        </w:rPr>
        <w:t xml:space="preserve">easurement </w:t>
      </w:r>
      <w:r>
        <w:rPr>
          <w:rFonts w:ascii="Arial" w:hAnsi="Arial" w:cs="Arial"/>
          <w:spacing w:val="-3"/>
          <w:sz w:val="24"/>
          <w:szCs w:val="24"/>
        </w:rPr>
        <w:t xml:space="preserve">9 </w:t>
      </w:r>
      <w:r w:rsidR="005B46F8">
        <w:rPr>
          <w:rFonts w:ascii="Arial" w:hAnsi="Arial" w:cs="Arial"/>
          <w:spacing w:val="-3"/>
          <w:sz w:val="24"/>
          <w:szCs w:val="24"/>
        </w:rPr>
        <w:t>of</w:t>
      </w:r>
      <w:r w:rsidRPr="0073693B">
        <w:rPr>
          <w:rFonts w:ascii="Arial" w:hAnsi="Arial" w:cs="Arial"/>
          <w:spacing w:val="-3"/>
          <w:sz w:val="24"/>
          <w:szCs w:val="24"/>
        </w:rPr>
        <w:t xml:space="preserve"> the Eisenmann system</w:t>
      </w:r>
      <w:r w:rsidR="005B46F8">
        <w:rPr>
          <w:rFonts w:ascii="Arial" w:hAnsi="Arial" w:cs="Arial"/>
          <w:spacing w:val="-3"/>
          <w:sz w:val="24"/>
          <w:szCs w:val="24"/>
        </w:rPr>
        <w:t>.</w:t>
      </w:r>
      <w:r w:rsidR="00CF3331">
        <w:rPr>
          <w:rFonts w:ascii="Arial" w:hAnsi="Arial" w:cs="Arial"/>
          <w:spacing w:val="-3"/>
          <w:sz w:val="24"/>
          <w:szCs w:val="24"/>
        </w:rPr>
        <w:t xml:space="preserve"> </w:t>
      </w:r>
    </w:p>
    <w:p w14:paraId="2FA3756E" w14:textId="60198ADB" w:rsidR="0040559F" w:rsidRPr="0073693B" w:rsidRDefault="0040559F" w:rsidP="00B73F9B">
      <w:pPr>
        <w:suppressAutoHyphens/>
        <w:spacing w:line="360" w:lineRule="auto"/>
        <w:rPr>
          <w:rFonts w:ascii="Arial" w:hAnsi="Arial" w:cs="Arial"/>
          <w:spacing w:val="-3"/>
          <w:sz w:val="24"/>
          <w:szCs w:val="24"/>
        </w:rPr>
      </w:pPr>
    </w:p>
    <w:p w14:paraId="0539CECB" w14:textId="77777777" w:rsidR="00EF790F" w:rsidRDefault="00EF790F" w:rsidP="00B73F9B">
      <w:pPr>
        <w:suppressAutoHyphens/>
        <w:spacing w:line="360" w:lineRule="auto"/>
        <w:rPr>
          <w:rFonts w:ascii="Arial" w:hAnsi="Arial" w:cs="Arial"/>
          <w:b/>
          <w:sz w:val="24"/>
          <w:szCs w:val="24"/>
        </w:rPr>
      </w:pPr>
    </w:p>
    <w:p w14:paraId="5A0EBAA9" w14:textId="77777777" w:rsidR="00EF790F" w:rsidRDefault="00EF790F" w:rsidP="00B73F9B">
      <w:pPr>
        <w:suppressAutoHyphens/>
        <w:spacing w:line="360" w:lineRule="auto"/>
        <w:rPr>
          <w:rFonts w:ascii="Arial" w:hAnsi="Arial" w:cs="Arial"/>
          <w:b/>
          <w:sz w:val="24"/>
          <w:szCs w:val="24"/>
        </w:rPr>
      </w:pPr>
    </w:p>
    <w:p w14:paraId="7DD72024" w14:textId="77777777" w:rsidR="009B1081" w:rsidRDefault="009B1081" w:rsidP="00B73F9B">
      <w:pPr>
        <w:suppressAutoHyphens/>
        <w:spacing w:line="360" w:lineRule="auto"/>
        <w:rPr>
          <w:rFonts w:ascii="Arial" w:hAnsi="Arial" w:cs="Arial"/>
          <w:b/>
          <w:sz w:val="24"/>
          <w:szCs w:val="24"/>
        </w:rPr>
      </w:pPr>
    </w:p>
    <w:p w14:paraId="2A4FA3DF" w14:textId="77777777" w:rsidR="009B1081" w:rsidRDefault="009B1081" w:rsidP="00B73F9B">
      <w:pPr>
        <w:suppressAutoHyphens/>
        <w:spacing w:line="360" w:lineRule="auto"/>
        <w:rPr>
          <w:rFonts w:ascii="Arial" w:hAnsi="Arial" w:cs="Arial"/>
          <w:b/>
          <w:sz w:val="24"/>
          <w:szCs w:val="24"/>
        </w:rPr>
      </w:pPr>
    </w:p>
    <w:p w14:paraId="52FCB094" w14:textId="40F8F805" w:rsidR="00231EC0" w:rsidRPr="004A2A16" w:rsidRDefault="00786AEB" w:rsidP="00B73F9B">
      <w:pPr>
        <w:suppressAutoHyphens/>
        <w:spacing w:line="360" w:lineRule="auto"/>
        <w:rPr>
          <w:rFonts w:ascii="Arial" w:hAnsi="Arial" w:cs="Arial"/>
          <w:b/>
          <w:sz w:val="24"/>
          <w:szCs w:val="24"/>
        </w:rPr>
      </w:pPr>
      <w:r>
        <w:rPr>
          <w:rFonts w:ascii="Arial" w:hAnsi="Arial" w:cs="Arial"/>
          <w:b/>
          <w:sz w:val="24"/>
          <w:szCs w:val="24"/>
        </w:rPr>
        <w:lastRenderedPageBreak/>
        <w:t>F</w:t>
      </w:r>
      <w:r w:rsidR="00231EC0" w:rsidRPr="004A2A16">
        <w:rPr>
          <w:rFonts w:ascii="Arial" w:hAnsi="Arial" w:cs="Arial"/>
          <w:b/>
          <w:sz w:val="24"/>
          <w:szCs w:val="24"/>
        </w:rPr>
        <w:t>emur</w:t>
      </w:r>
    </w:p>
    <w:p w14:paraId="7137F310" w14:textId="10564EEC" w:rsidR="00C94C6A" w:rsidRDefault="00C94C6A" w:rsidP="00B73F9B">
      <w:pPr>
        <w:suppressAutoHyphens/>
        <w:spacing w:line="360" w:lineRule="auto"/>
        <w:rPr>
          <w:rFonts w:ascii="Arial" w:hAnsi="Arial" w:cs="Arial"/>
          <w:sz w:val="24"/>
          <w:szCs w:val="24"/>
        </w:rPr>
      </w:pPr>
    </w:p>
    <w:p w14:paraId="34B47B0C" w14:textId="39A0BD82" w:rsidR="00C94C6A" w:rsidRPr="00E46DD9" w:rsidRDefault="0031702C"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00C94C6A" w:rsidRPr="006C1CD0">
        <w:rPr>
          <w:rFonts w:ascii="Arial" w:hAnsi="Arial" w:cs="Arial"/>
          <w:spacing w:val="-3"/>
          <w:sz w:val="24"/>
          <w:szCs w:val="24"/>
        </w:rPr>
        <w:t xml:space="preserve">Table </w:t>
      </w:r>
      <w:r>
        <w:rPr>
          <w:rFonts w:ascii="Arial" w:hAnsi="Arial" w:cs="Arial"/>
          <w:spacing w:val="-3"/>
          <w:sz w:val="24"/>
          <w:szCs w:val="24"/>
        </w:rPr>
        <w:t>1</w:t>
      </w:r>
      <w:r w:rsidR="00C94C6A">
        <w:rPr>
          <w:rFonts w:ascii="Arial" w:hAnsi="Arial" w:cs="Arial"/>
          <w:spacing w:val="-3"/>
          <w:sz w:val="24"/>
          <w:szCs w:val="24"/>
        </w:rPr>
        <w:t>.</w:t>
      </w:r>
      <w:r w:rsidR="00C102DB">
        <w:rPr>
          <w:rFonts w:ascii="Arial" w:hAnsi="Arial" w:cs="Arial"/>
          <w:spacing w:val="-3"/>
          <w:sz w:val="24"/>
          <w:szCs w:val="24"/>
        </w:rPr>
        <w:t>5</w:t>
      </w:r>
      <w:r w:rsidR="00C94C6A" w:rsidRPr="006C1CD0">
        <w:rPr>
          <w:rFonts w:ascii="Arial" w:hAnsi="Arial" w:cs="Arial"/>
          <w:spacing w:val="-3"/>
          <w:sz w:val="24"/>
          <w:szCs w:val="24"/>
        </w:rPr>
        <w:t xml:space="preserve">. Measurements recorded on the </w:t>
      </w:r>
      <w:r w:rsidR="00C94C6A">
        <w:rPr>
          <w:rFonts w:ascii="Arial" w:hAnsi="Arial" w:cs="Arial"/>
          <w:spacing w:val="-3"/>
          <w:sz w:val="24"/>
          <w:szCs w:val="24"/>
        </w:rPr>
        <w:t>femur</w:t>
      </w:r>
      <w:r w:rsidR="00C94C6A" w:rsidRPr="006C1CD0">
        <w:rPr>
          <w:rFonts w:ascii="Arial" w:hAnsi="Arial" w:cs="Arial"/>
          <w:spacing w:val="-3"/>
          <w:sz w:val="24"/>
          <w:szCs w:val="24"/>
        </w:rPr>
        <w:t xml:space="preserve"> of </w:t>
      </w:r>
      <w:r w:rsidR="00C94C6A" w:rsidRPr="006C1CD0">
        <w:rPr>
          <w:rFonts w:ascii="Arial" w:hAnsi="Arial" w:cs="Arial"/>
          <w:i/>
          <w:spacing w:val="-3"/>
          <w:sz w:val="24"/>
          <w:szCs w:val="24"/>
        </w:rPr>
        <w:t>Equus</w:t>
      </w:r>
      <w:r w:rsidR="00C94C6A" w:rsidRPr="006C1CD0">
        <w:rPr>
          <w:rFonts w:ascii="Arial" w:hAnsi="Arial" w:cs="Arial"/>
          <w:spacing w:val="-3"/>
          <w:sz w:val="24"/>
          <w:szCs w:val="24"/>
        </w:rPr>
        <w:t xml:space="preserve">. VE = The Eisenmann </w:t>
      </w:r>
      <w:r w:rsidR="00C94C6A" w:rsidRPr="00E46DD9">
        <w:rPr>
          <w:rFonts w:ascii="Arial" w:hAnsi="Arial" w:cs="Arial"/>
          <w:color w:val="000000" w:themeColor="text1"/>
          <w:spacing w:val="-3"/>
          <w:sz w:val="24"/>
          <w:szCs w:val="24"/>
        </w:rPr>
        <w:t>System (</w:t>
      </w:r>
      <w:r w:rsidR="00C94C6A" w:rsidRPr="00E46DD9">
        <w:rPr>
          <w:rStyle w:val="Hyperlink"/>
          <w:rFonts w:ascii="Arial" w:hAnsi="Arial" w:cs="Arial"/>
          <w:color w:val="000000" w:themeColor="text1"/>
          <w:spacing w:val="-3"/>
          <w:sz w:val="24"/>
          <w:szCs w:val="24"/>
          <w:u w:val="none"/>
        </w:rPr>
        <w:t>http://www.vera-eisenmann.com/astragales-systeme-de-mesures</w:t>
      </w:r>
      <w:r w:rsidR="00C94C6A" w:rsidRPr="00E46DD9">
        <w:rPr>
          <w:rFonts w:ascii="Arial" w:hAnsi="Arial" w:cs="Arial"/>
          <w:color w:val="000000" w:themeColor="text1"/>
          <w:spacing w:val="-3"/>
          <w:sz w:val="24"/>
          <w:szCs w:val="24"/>
        </w:rPr>
        <w:t>) and AVD = Driesch (1976).</w:t>
      </w:r>
    </w:p>
    <w:tbl>
      <w:tblPr>
        <w:tblStyle w:val="TableGrid"/>
        <w:tblW w:w="0" w:type="auto"/>
        <w:tblLook w:val="04A0" w:firstRow="1" w:lastRow="0" w:firstColumn="1" w:lastColumn="0" w:noHBand="0" w:noVBand="1"/>
      </w:tblPr>
      <w:tblGrid>
        <w:gridCol w:w="6717"/>
        <w:gridCol w:w="879"/>
        <w:gridCol w:w="898"/>
      </w:tblGrid>
      <w:tr w:rsidR="00C94C6A" w:rsidRPr="00E46DD9" w14:paraId="36AD9324" w14:textId="77777777" w:rsidTr="00736A72">
        <w:tc>
          <w:tcPr>
            <w:tcW w:w="6717" w:type="dxa"/>
            <w:vAlign w:val="center"/>
          </w:tcPr>
          <w:p w14:paraId="0A74B1AA" w14:textId="77777777" w:rsidR="00C94C6A" w:rsidRPr="00E46DD9" w:rsidRDefault="00C94C6A"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39D07C2F" w14:textId="77777777" w:rsidR="00C94C6A" w:rsidRPr="00E46DD9" w:rsidRDefault="00C94C6A"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0E38DE1C" w14:textId="77777777" w:rsidR="00C94C6A" w:rsidRPr="00E46DD9" w:rsidRDefault="00C94C6A"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C94C6A" w:rsidRPr="00E46DD9" w14:paraId="05C73C20" w14:textId="77777777" w:rsidTr="00736A72">
        <w:tc>
          <w:tcPr>
            <w:tcW w:w="6717" w:type="dxa"/>
            <w:vAlign w:val="center"/>
          </w:tcPr>
          <w:p w14:paraId="3BF2A40B" w14:textId="77777777"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879" w:type="dxa"/>
            <w:vAlign w:val="center"/>
          </w:tcPr>
          <w:p w14:paraId="668C1D46" w14:textId="77777777" w:rsidR="00C94C6A" w:rsidRPr="00E46DD9" w:rsidRDefault="00C94C6A"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898" w:type="dxa"/>
            <w:vAlign w:val="center"/>
          </w:tcPr>
          <w:p w14:paraId="284BFA1F" w14:textId="77777777" w:rsidR="00C94C6A" w:rsidRPr="00E46DD9" w:rsidRDefault="00C94C6A"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w:t>
            </w:r>
            <w:r>
              <w:rPr>
                <w:rFonts w:ascii="Arial" w:hAnsi="Arial" w:cs="Arial"/>
                <w:color w:val="000000" w:themeColor="text1"/>
                <w:spacing w:val="-3"/>
                <w:sz w:val="24"/>
                <w:szCs w:val="24"/>
              </w:rPr>
              <w:t>L</w:t>
            </w:r>
          </w:p>
        </w:tc>
      </w:tr>
      <w:tr w:rsidR="00C94C6A" w:rsidRPr="00E46DD9" w14:paraId="6A036B9A" w14:textId="77777777" w:rsidTr="00736A72">
        <w:tc>
          <w:tcPr>
            <w:tcW w:w="6717" w:type="dxa"/>
            <w:vAlign w:val="center"/>
          </w:tcPr>
          <w:p w14:paraId="475A4854" w14:textId="2A12C5B4"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2: </w:t>
            </w:r>
            <w:r>
              <w:rPr>
                <w:rFonts w:ascii="Arial" w:hAnsi="Arial" w:cs="Arial"/>
                <w:color w:val="000000" w:themeColor="text1"/>
                <w:spacing w:val="-3"/>
                <w:sz w:val="24"/>
                <w:szCs w:val="24"/>
              </w:rPr>
              <w:t>Length from caput femoris to lateral condyle</w:t>
            </w:r>
          </w:p>
        </w:tc>
        <w:tc>
          <w:tcPr>
            <w:tcW w:w="879" w:type="dxa"/>
            <w:vAlign w:val="center"/>
          </w:tcPr>
          <w:p w14:paraId="6D959AE6" w14:textId="6B16969F" w:rsidR="00C94C6A" w:rsidRPr="00E46DD9" w:rsidRDefault="001C70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1F646856" w14:textId="5C9D5064" w:rsidR="00C94C6A" w:rsidRPr="00E46DD9" w:rsidRDefault="001C70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C94C6A" w:rsidRPr="00E46DD9" w14:paraId="6F415E62" w14:textId="77777777" w:rsidTr="00736A72">
        <w:tc>
          <w:tcPr>
            <w:tcW w:w="6717" w:type="dxa"/>
            <w:vAlign w:val="center"/>
          </w:tcPr>
          <w:p w14:paraId="2043F446" w14:textId="5405ACB3"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3: </w:t>
            </w:r>
            <w:r>
              <w:rPr>
                <w:rFonts w:ascii="Arial" w:hAnsi="Arial" w:cs="Arial"/>
                <w:color w:val="000000" w:themeColor="text1"/>
                <w:spacing w:val="-3"/>
                <w:sz w:val="24"/>
                <w:szCs w:val="24"/>
              </w:rPr>
              <w:t>Minimal breadth (oblique)</w:t>
            </w:r>
          </w:p>
        </w:tc>
        <w:tc>
          <w:tcPr>
            <w:tcW w:w="879" w:type="dxa"/>
            <w:vAlign w:val="center"/>
          </w:tcPr>
          <w:p w14:paraId="69FEE889" w14:textId="5C1075F8"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732BB811" w14:textId="69294CFF"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C94C6A" w:rsidRPr="00E46DD9" w14:paraId="7809B576" w14:textId="77777777" w:rsidTr="00736A72">
        <w:tc>
          <w:tcPr>
            <w:tcW w:w="6717" w:type="dxa"/>
            <w:vAlign w:val="center"/>
          </w:tcPr>
          <w:p w14:paraId="39CEB955" w14:textId="0BFB74D5"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4: </w:t>
            </w:r>
            <w:r>
              <w:rPr>
                <w:rFonts w:ascii="Arial" w:hAnsi="Arial" w:cs="Arial"/>
                <w:color w:val="000000" w:themeColor="text1"/>
                <w:spacing w:val="-3"/>
                <w:sz w:val="24"/>
                <w:szCs w:val="24"/>
              </w:rPr>
              <w:t>Diameter perpendicular to, and at the level of, 3</w:t>
            </w:r>
            <w:r w:rsidRPr="00E46DD9">
              <w:rPr>
                <w:rFonts w:ascii="Arial" w:hAnsi="Arial" w:cs="Arial"/>
                <w:color w:val="000000" w:themeColor="text1"/>
                <w:spacing w:val="-3"/>
                <w:sz w:val="24"/>
                <w:szCs w:val="24"/>
              </w:rPr>
              <w:t xml:space="preserve"> </w:t>
            </w:r>
          </w:p>
        </w:tc>
        <w:tc>
          <w:tcPr>
            <w:tcW w:w="879" w:type="dxa"/>
            <w:vAlign w:val="center"/>
          </w:tcPr>
          <w:p w14:paraId="4AA8C2BA" w14:textId="0D2AF649"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7433309" w14:textId="4436F901"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C94C6A" w:rsidRPr="00E46DD9" w14:paraId="60B25AD4" w14:textId="77777777" w:rsidTr="00736A72">
        <w:tc>
          <w:tcPr>
            <w:tcW w:w="6717" w:type="dxa"/>
            <w:vAlign w:val="center"/>
          </w:tcPr>
          <w:p w14:paraId="27835DDD" w14:textId="39EF7D8B"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5: </w:t>
            </w:r>
            <w:r>
              <w:rPr>
                <w:rFonts w:ascii="Arial" w:hAnsi="Arial" w:cs="Arial"/>
                <w:color w:val="000000" w:themeColor="text1"/>
                <w:spacing w:val="-3"/>
                <w:sz w:val="24"/>
                <w:szCs w:val="24"/>
              </w:rPr>
              <w:t>Proximal m</w:t>
            </w:r>
            <w:r w:rsidRPr="00E46DD9">
              <w:rPr>
                <w:rFonts w:ascii="Arial" w:hAnsi="Arial" w:cs="Arial"/>
                <w:color w:val="000000" w:themeColor="text1"/>
                <w:spacing w:val="-3"/>
                <w:sz w:val="24"/>
                <w:szCs w:val="24"/>
              </w:rPr>
              <w:t xml:space="preserve">aximal </w:t>
            </w:r>
            <w:r>
              <w:rPr>
                <w:rFonts w:ascii="Arial" w:hAnsi="Arial" w:cs="Arial"/>
                <w:color w:val="000000" w:themeColor="text1"/>
                <w:spacing w:val="-3"/>
                <w:sz w:val="24"/>
                <w:szCs w:val="24"/>
              </w:rPr>
              <w:t>bread</w:t>
            </w:r>
            <w:r w:rsidRPr="00E46DD9">
              <w:rPr>
                <w:rFonts w:ascii="Arial" w:hAnsi="Arial" w:cs="Arial"/>
                <w:color w:val="000000" w:themeColor="text1"/>
                <w:spacing w:val="-3"/>
                <w:sz w:val="24"/>
                <w:szCs w:val="24"/>
              </w:rPr>
              <w:t>th</w:t>
            </w:r>
          </w:p>
        </w:tc>
        <w:tc>
          <w:tcPr>
            <w:tcW w:w="879" w:type="dxa"/>
            <w:vAlign w:val="center"/>
          </w:tcPr>
          <w:p w14:paraId="75B4B3A2" w14:textId="06B281F3"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305C5194" w14:textId="1E15D1C3"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C94C6A" w:rsidRPr="00E46DD9" w14:paraId="5FAE774E" w14:textId="77777777" w:rsidTr="00736A72">
        <w:tc>
          <w:tcPr>
            <w:tcW w:w="6717" w:type="dxa"/>
            <w:vAlign w:val="center"/>
          </w:tcPr>
          <w:p w14:paraId="35535C78" w14:textId="1EBAF174"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6: </w:t>
            </w:r>
            <w:r>
              <w:rPr>
                <w:rFonts w:ascii="Arial" w:hAnsi="Arial" w:cs="Arial"/>
                <w:color w:val="000000" w:themeColor="text1"/>
                <w:spacing w:val="-3"/>
                <w:sz w:val="24"/>
                <w:szCs w:val="24"/>
              </w:rPr>
              <w:t>Proximal m</w:t>
            </w:r>
            <w:r w:rsidRPr="00E46DD9">
              <w:rPr>
                <w:rFonts w:ascii="Arial" w:hAnsi="Arial" w:cs="Arial"/>
                <w:color w:val="000000" w:themeColor="text1"/>
                <w:spacing w:val="-3"/>
                <w:sz w:val="24"/>
                <w:szCs w:val="24"/>
              </w:rPr>
              <w:t xml:space="preserve">aximal </w:t>
            </w:r>
            <w:r>
              <w:rPr>
                <w:rFonts w:ascii="Arial" w:hAnsi="Arial" w:cs="Arial"/>
                <w:color w:val="000000" w:themeColor="text1"/>
                <w:spacing w:val="-3"/>
                <w:sz w:val="24"/>
                <w:szCs w:val="24"/>
              </w:rPr>
              <w:t>dep</w:t>
            </w:r>
            <w:r w:rsidRPr="00E46DD9">
              <w:rPr>
                <w:rFonts w:ascii="Arial" w:hAnsi="Arial" w:cs="Arial"/>
                <w:color w:val="000000" w:themeColor="text1"/>
                <w:spacing w:val="-3"/>
                <w:sz w:val="24"/>
                <w:szCs w:val="24"/>
              </w:rPr>
              <w:t>th</w:t>
            </w:r>
          </w:p>
        </w:tc>
        <w:tc>
          <w:tcPr>
            <w:tcW w:w="879" w:type="dxa"/>
            <w:vAlign w:val="center"/>
          </w:tcPr>
          <w:p w14:paraId="5A0F3F2F" w14:textId="5FFB5809"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15F7D4E1" w14:textId="706A5EA4"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C94C6A" w:rsidRPr="00E46DD9" w14:paraId="62B71773" w14:textId="77777777" w:rsidTr="00736A72">
        <w:tc>
          <w:tcPr>
            <w:tcW w:w="6717" w:type="dxa"/>
            <w:vAlign w:val="center"/>
          </w:tcPr>
          <w:p w14:paraId="4323D4AF" w14:textId="4C33EB2C" w:rsidR="00C94C6A" w:rsidRPr="00E46DD9" w:rsidRDefault="00C94C6A"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7: </w:t>
            </w:r>
            <w:r>
              <w:rPr>
                <w:rFonts w:ascii="Arial" w:hAnsi="Arial" w:cs="Arial"/>
                <w:color w:val="000000" w:themeColor="text1"/>
                <w:spacing w:val="-3"/>
                <w:sz w:val="24"/>
                <w:szCs w:val="24"/>
              </w:rPr>
              <w:t>Distal maximal</w:t>
            </w:r>
            <w:r w:rsidRPr="00E46DD9">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breadth</w:t>
            </w:r>
          </w:p>
        </w:tc>
        <w:tc>
          <w:tcPr>
            <w:tcW w:w="879" w:type="dxa"/>
            <w:vAlign w:val="center"/>
          </w:tcPr>
          <w:p w14:paraId="50A32640" w14:textId="77777777" w:rsidR="00C94C6A" w:rsidRPr="00E46DD9" w:rsidRDefault="00C94C6A"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7</w:t>
            </w:r>
          </w:p>
        </w:tc>
        <w:tc>
          <w:tcPr>
            <w:tcW w:w="898" w:type="dxa"/>
            <w:vAlign w:val="center"/>
          </w:tcPr>
          <w:p w14:paraId="1DFF3593" w14:textId="1A5FC753"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Bd</w:t>
            </w:r>
          </w:p>
        </w:tc>
      </w:tr>
      <w:tr w:rsidR="00C94C6A" w:rsidRPr="00E46DD9" w14:paraId="5E0D30AC" w14:textId="77777777" w:rsidTr="00736A72">
        <w:tc>
          <w:tcPr>
            <w:tcW w:w="6717" w:type="dxa"/>
            <w:vAlign w:val="center"/>
          </w:tcPr>
          <w:p w14:paraId="24181874" w14:textId="4C79CA57" w:rsidR="00C94C6A" w:rsidRPr="00E46DD9" w:rsidRDefault="00C94C6A"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8: Distal maximal</w:t>
            </w:r>
            <w:r w:rsidRPr="00E46DD9">
              <w:rPr>
                <w:rFonts w:ascii="Arial" w:hAnsi="Arial" w:cs="Arial"/>
                <w:color w:val="000000" w:themeColor="text1"/>
                <w:spacing w:val="-3"/>
                <w:sz w:val="24"/>
                <w:szCs w:val="24"/>
              </w:rPr>
              <w:t xml:space="preserve"> depth</w:t>
            </w:r>
            <w:r>
              <w:rPr>
                <w:rFonts w:ascii="Arial" w:hAnsi="Arial" w:cs="Arial"/>
                <w:color w:val="000000" w:themeColor="text1"/>
                <w:spacing w:val="-3"/>
                <w:sz w:val="24"/>
                <w:szCs w:val="24"/>
              </w:rPr>
              <w:t xml:space="preserve"> (not at right angle with the long axis of the bone)</w:t>
            </w:r>
          </w:p>
        </w:tc>
        <w:tc>
          <w:tcPr>
            <w:tcW w:w="879" w:type="dxa"/>
            <w:vAlign w:val="center"/>
          </w:tcPr>
          <w:p w14:paraId="4B6EDEED" w14:textId="4832567B"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776AFA31" w14:textId="4E2C7524" w:rsidR="00C94C6A" w:rsidRPr="00E46DD9" w:rsidRDefault="00C94C6A"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C94C6A" w:rsidRPr="00E46DD9" w14:paraId="5B84E05A" w14:textId="77777777" w:rsidTr="00736A72">
        <w:tc>
          <w:tcPr>
            <w:tcW w:w="6717" w:type="dxa"/>
            <w:vAlign w:val="center"/>
          </w:tcPr>
          <w:p w14:paraId="3B110E87" w14:textId="64771A21" w:rsidR="00C94C6A" w:rsidRPr="00E46DD9" w:rsidRDefault="00C94C6A"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Maximal breadth of the trochlea</w:t>
            </w:r>
          </w:p>
        </w:tc>
        <w:tc>
          <w:tcPr>
            <w:tcW w:w="879" w:type="dxa"/>
            <w:vAlign w:val="center"/>
          </w:tcPr>
          <w:p w14:paraId="186714EE" w14:textId="29C7942F" w:rsidR="00C94C6A" w:rsidRPr="00E46DD9" w:rsidRDefault="00630A60"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459AB7AA" w14:textId="688C8758" w:rsidR="00C94C6A" w:rsidRPr="00E46DD9" w:rsidRDefault="00630A60"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C94C6A" w:rsidRPr="00E46DD9" w14:paraId="6167EB22" w14:textId="77777777" w:rsidTr="00736A72">
        <w:tc>
          <w:tcPr>
            <w:tcW w:w="6717" w:type="dxa"/>
            <w:vAlign w:val="center"/>
          </w:tcPr>
          <w:p w14:paraId="139FD69B" w14:textId="05B6F91B" w:rsidR="00C94C6A" w:rsidRPr="00630A60" w:rsidRDefault="00C94C6A" w:rsidP="00B73F9B">
            <w:pPr>
              <w:suppressAutoHyphens/>
              <w:rPr>
                <w:rFonts w:ascii="Arial" w:hAnsi="Arial" w:cs="Arial"/>
                <w:color w:val="000000" w:themeColor="text1"/>
                <w:spacing w:val="-3"/>
                <w:sz w:val="24"/>
                <w:szCs w:val="24"/>
              </w:rPr>
            </w:pPr>
            <w:r w:rsidRPr="00630A60">
              <w:rPr>
                <w:rFonts w:ascii="Arial" w:hAnsi="Arial" w:cs="Arial"/>
                <w:color w:val="000000" w:themeColor="text1"/>
                <w:spacing w:val="-3"/>
                <w:sz w:val="24"/>
                <w:szCs w:val="24"/>
              </w:rPr>
              <w:t>10: Maximal depth of caput femoris</w:t>
            </w:r>
          </w:p>
        </w:tc>
        <w:tc>
          <w:tcPr>
            <w:tcW w:w="879" w:type="dxa"/>
            <w:vAlign w:val="center"/>
          </w:tcPr>
          <w:p w14:paraId="75F8C016" w14:textId="7231249D" w:rsidR="00C94C6A" w:rsidRPr="00630A60" w:rsidRDefault="00630A60" w:rsidP="00B73F9B">
            <w:pPr>
              <w:suppressAutoHyphens/>
              <w:jc w:val="center"/>
              <w:rPr>
                <w:rFonts w:ascii="Arial" w:hAnsi="Arial" w:cs="Arial"/>
                <w:color w:val="000000" w:themeColor="text1"/>
                <w:spacing w:val="-3"/>
                <w:sz w:val="24"/>
                <w:szCs w:val="24"/>
              </w:rPr>
            </w:pPr>
            <w:r w:rsidRPr="00630A60">
              <w:rPr>
                <w:rFonts w:ascii="Arial" w:hAnsi="Arial" w:cs="Arial"/>
                <w:color w:val="000000" w:themeColor="text1"/>
                <w:spacing w:val="-3"/>
                <w:sz w:val="24"/>
                <w:szCs w:val="24"/>
              </w:rPr>
              <w:t>6</w:t>
            </w:r>
          </w:p>
        </w:tc>
        <w:tc>
          <w:tcPr>
            <w:tcW w:w="898" w:type="dxa"/>
            <w:vAlign w:val="center"/>
          </w:tcPr>
          <w:p w14:paraId="62EE0CA4" w14:textId="6CAE9D49" w:rsidR="00C94C6A" w:rsidRPr="00630A60" w:rsidRDefault="00630A60" w:rsidP="00B73F9B">
            <w:pPr>
              <w:suppressAutoHyphens/>
              <w:jc w:val="center"/>
              <w:rPr>
                <w:rFonts w:ascii="Arial" w:hAnsi="Arial" w:cs="Arial"/>
                <w:color w:val="000000" w:themeColor="text1"/>
                <w:spacing w:val="-3"/>
                <w:sz w:val="24"/>
                <w:szCs w:val="24"/>
              </w:rPr>
            </w:pPr>
            <w:r w:rsidRPr="00630A60">
              <w:rPr>
                <w:rFonts w:ascii="Arial" w:hAnsi="Arial" w:cs="Arial"/>
                <w:color w:val="000000" w:themeColor="text1"/>
                <w:spacing w:val="-3"/>
                <w:sz w:val="24"/>
                <w:szCs w:val="24"/>
              </w:rPr>
              <w:t>DC</w:t>
            </w:r>
          </w:p>
        </w:tc>
      </w:tr>
      <w:tr w:rsidR="00C94C6A" w:rsidRPr="00E46DD9" w14:paraId="468CA54C" w14:textId="77777777" w:rsidTr="00736A72">
        <w:tc>
          <w:tcPr>
            <w:tcW w:w="8494" w:type="dxa"/>
            <w:gridSpan w:val="3"/>
            <w:vAlign w:val="center"/>
          </w:tcPr>
          <w:p w14:paraId="250B88D2" w14:textId="77777777" w:rsidR="00C94C6A" w:rsidRPr="00630A60" w:rsidRDefault="00C94C6A" w:rsidP="00B73F9B">
            <w:pPr>
              <w:suppressAutoHyphens/>
              <w:jc w:val="center"/>
              <w:rPr>
                <w:rFonts w:ascii="Arial" w:hAnsi="Arial" w:cs="Arial"/>
                <w:color w:val="000000" w:themeColor="text1"/>
                <w:spacing w:val="-3"/>
                <w:sz w:val="24"/>
                <w:szCs w:val="24"/>
              </w:rPr>
            </w:pPr>
            <w:r w:rsidRPr="00630A60">
              <w:rPr>
                <w:rFonts w:ascii="Arial" w:hAnsi="Arial" w:cs="Arial"/>
                <w:b/>
                <w:color w:val="000000" w:themeColor="text1"/>
                <w:spacing w:val="-3"/>
                <w:sz w:val="24"/>
                <w:szCs w:val="24"/>
              </w:rPr>
              <w:t xml:space="preserve">Measurement(s) additional to Eisenmann </w:t>
            </w:r>
            <w:r w:rsidRPr="00630A60">
              <w:rPr>
                <w:rFonts w:ascii="Arial" w:hAnsi="Arial" w:cs="Arial"/>
                <w:b/>
                <w:i/>
                <w:color w:val="000000" w:themeColor="text1"/>
                <w:spacing w:val="-3"/>
                <w:sz w:val="24"/>
                <w:szCs w:val="24"/>
              </w:rPr>
              <w:t>et al</w:t>
            </w:r>
            <w:r w:rsidRPr="00630A60">
              <w:rPr>
                <w:rFonts w:ascii="Arial" w:hAnsi="Arial" w:cs="Arial"/>
                <w:b/>
                <w:color w:val="000000" w:themeColor="text1"/>
                <w:spacing w:val="-3"/>
                <w:sz w:val="24"/>
                <w:szCs w:val="24"/>
              </w:rPr>
              <w:t>. (1988)</w:t>
            </w:r>
          </w:p>
        </w:tc>
      </w:tr>
      <w:tr w:rsidR="00C94C6A" w:rsidRPr="00E46DD9" w14:paraId="1211AA10" w14:textId="77777777" w:rsidTr="00736A72">
        <w:tc>
          <w:tcPr>
            <w:tcW w:w="6717" w:type="dxa"/>
            <w:vAlign w:val="center"/>
          </w:tcPr>
          <w:p w14:paraId="1CAE399D" w14:textId="3D1DB3B6" w:rsidR="00C94C6A" w:rsidRPr="00630A60" w:rsidRDefault="00630A60" w:rsidP="00B73F9B">
            <w:pPr>
              <w:suppressAutoHyphens/>
              <w:rPr>
                <w:rFonts w:ascii="Arial" w:hAnsi="Arial" w:cs="Arial"/>
                <w:color w:val="000000" w:themeColor="text1"/>
                <w:spacing w:val="-3"/>
                <w:sz w:val="24"/>
                <w:szCs w:val="24"/>
              </w:rPr>
            </w:pPr>
            <w:r w:rsidRPr="00630A60">
              <w:rPr>
                <w:rFonts w:ascii="Arial" w:hAnsi="Arial" w:cs="Arial"/>
                <w:color w:val="000000" w:themeColor="text1"/>
                <w:spacing w:val="-3"/>
                <w:sz w:val="24"/>
                <w:szCs w:val="24"/>
              </w:rPr>
              <w:t>GLC</w:t>
            </w:r>
            <w:r w:rsidR="00C94C6A" w:rsidRPr="00630A60">
              <w:rPr>
                <w:rFonts w:ascii="Arial" w:hAnsi="Arial" w:cs="Arial"/>
                <w:color w:val="000000" w:themeColor="text1"/>
                <w:spacing w:val="-3"/>
                <w:sz w:val="24"/>
                <w:szCs w:val="24"/>
              </w:rPr>
              <w:t xml:space="preserve">: </w:t>
            </w:r>
            <w:r w:rsidRPr="00630A60">
              <w:rPr>
                <w:rFonts w:ascii="Arial" w:hAnsi="Arial" w:cs="Arial"/>
                <w:color w:val="000000" w:themeColor="text1"/>
                <w:spacing w:val="-3"/>
                <w:sz w:val="24"/>
                <w:szCs w:val="24"/>
              </w:rPr>
              <w:t>Medial length from caput femoris to medial condyle</w:t>
            </w:r>
          </w:p>
        </w:tc>
        <w:tc>
          <w:tcPr>
            <w:tcW w:w="879" w:type="dxa"/>
            <w:vAlign w:val="center"/>
          </w:tcPr>
          <w:p w14:paraId="62E5102E" w14:textId="7E279D83" w:rsidR="00C94C6A" w:rsidRPr="00630A60" w:rsidRDefault="00630A60" w:rsidP="00B73F9B">
            <w:pPr>
              <w:suppressAutoHyphens/>
              <w:jc w:val="center"/>
              <w:rPr>
                <w:rFonts w:ascii="Arial" w:hAnsi="Arial" w:cs="Arial"/>
                <w:color w:val="000000" w:themeColor="text1"/>
                <w:spacing w:val="-3"/>
                <w:sz w:val="24"/>
                <w:szCs w:val="24"/>
              </w:rPr>
            </w:pPr>
            <w:r w:rsidRPr="00630A60">
              <w:rPr>
                <w:rFonts w:ascii="Arial" w:hAnsi="Arial" w:cs="Arial"/>
                <w:color w:val="000000" w:themeColor="text1"/>
                <w:spacing w:val="-3"/>
                <w:sz w:val="24"/>
                <w:szCs w:val="24"/>
              </w:rPr>
              <w:t>2</w:t>
            </w:r>
          </w:p>
        </w:tc>
        <w:tc>
          <w:tcPr>
            <w:tcW w:w="898" w:type="dxa"/>
            <w:vAlign w:val="center"/>
          </w:tcPr>
          <w:p w14:paraId="08AA8DE1" w14:textId="64F0BDA1" w:rsidR="00C94C6A" w:rsidRPr="00630A60" w:rsidRDefault="00630A60" w:rsidP="00B73F9B">
            <w:pPr>
              <w:suppressAutoHyphens/>
              <w:jc w:val="center"/>
              <w:rPr>
                <w:rFonts w:ascii="Arial" w:hAnsi="Arial" w:cs="Arial"/>
                <w:color w:val="000000" w:themeColor="text1"/>
                <w:spacing w:val="-3"/>
                <w:sz w:val="24"/>
                <w:szCs w:val="24"/>
              </w:rPr>
            </w:pPr>
            <w:r w:rsidRPr="00630A60">
              <w:rPr>
                <w:rFonts w:ascii="Arial" w:hAnsi="Arial" w:cs="Arial"/>
                <w:color w:val="000000" w:themeColor="text1"/>
                <w:spacing w:val="-3"/>
                <w:sz w:val="24"/>
                <w:szCs w:val="24"/>
              </w:rPr>
              <w:t>GLC</w:t>
            </w:r>
          </w:p>
        </w:tc>
      </w:tr>
      <w:tr w:rsidR="00C94C6A" w:rsidRPr="00E46DD9" w14:paraId="492F1F62" w14:textId="77777777" w:rsidTr="00736A72">
        <w:tc>
          <w:tcPr>
            <w:tcW w:w="6717" w:type="dxa"/>
            <w:vAlign w:val="center"/>
          </w:tcPr>
          <w:p w14:paraId="4AB5D991" w14:textId="5ECF4A1F" w:rsidR="00C94C6A" w:rsidRPr="00630A60" w:rsidRDefault="00630A60" w:rsidP="00B73F9B">
            <w:pPr>
              <w:suppressAutoHyphens/>
              <w:rPr>
                <w:rFonts w:ascii="Arial" w:hAnsi="Arial" w:cs="Arial"/>
                <w:sz w:val="24"/>
                <w:szCs w:val="24"/>
              </w:rPr>
            </w:pPr>
            <w:proofErr w:type="spellStart"/>
            <w:r w:rsidRPr="00630A60">
              <w:rPr>
                <w:rFonts w:ascii="Arial" w:hAnsi="Arial" w:cs="Arial"/>
                <w:color w:val="000000" w:themeColor="text1"/>
                <w:spacing w:val="-3"/>
                <w:sz w:val="24"/>
                <w:szCs w:val="24"/>
              </w:rPr>
              <w:t>BTr</w:t>
            </w:r>
            <w:proofErr w:type="spellEnd"/>
            <w:r w:rsidR="00C94C6A" w:rsidRPr="00630A60">
              <w:rPr>
                <w:rFonts w:ascii="Arial" w:hAnsi="Arial" w:cs="Arial"/>
                <w:color w:val="000000" w:themeColor="text1"/>
                <w:spacing w:val="-3"/>
                <w:sz w:val="24"/>
                <w:szCs w:val="24"/>
              </w:rPr>
              <w:t xml:space="preserve">: </w:t>
            </w:r>
            <w:r w:rsidRPr="00630A60">
              <w:rPr>
                <w:rFonts w:ascii="Arial" w:hAnsi="Arial" w:cs="Arial"/>
                <w:sz w:val="24"/>
                <w:szCs w:val="24"/>
              </w:rPr>
              <w:t xml:space="preserve">Greatest </w:t>
            </w:r>
            <w:r w:rsidR="00CF3331">
              <w:rPr>
                <w:rFonts w:ascii="Arial" w:hAnsi="Arial" w:cs="Arial"/>
                <w:sz w:val="24"/>
                <w:szCs w:val="24"/>
              </w:rPr>
              <w:t>b</w:t>
            </w:r>
            <w:r w:rsidRPr="00630A60">
              <w:rPr>
                <w:rFonts w:ascii="Arial" w:hAnsi="Arial" w:cs="Arial"/>
                <w:sz w:val="24"/>
                <w:szCs w:val="24"/>
              </w:rPr>
              <w:t xml:space="preserve">readth of the region of the </w:t>
            </w:r>
            <w:r w:rsidR="00CF3331">
              <w:rPr>
                <w:rFonts w:ascii="Arial" w:hAnsi="Arial" w:cs="Arial"/>
                <w:sz w:val="24"/>
                <w:szCs w:val="24"/>
              </w:rPr>
              <w:t>t</w:t>
            </w:r>
            <w:r w:rsidRPr="00630A60">
              <w:rPr>
                <w:rFonts w:ascii="Arial" w:hAnsi="Arial" w:cs="Arial"/>
                <w:sz w:val="24"/>
                <w:szCs w:val="24"/>
              </w:rPr>
              <w:t>rochanter tertius</w:t>
            </w:r>
          </w:p>
        </w:tc>
        <w:tc>
          <w:tcPr>
            <w:tcW w:w="879" w:type="dxa"/>
            <w:vAlign w:val="center"/>
          </w:tcPr>
          <w:p w14:paraId="3D685A88" w14:textId="77777777" w:rsidR="00C94C6A" w:rsidRPr="00630A60" w:rsidRDefault="00C94C6A" w:rsidP="00B73F9B">
            <w:pPr>
              <w:suppressAutoHyphens/>
              <w:jc w:val="center"/>
              <w:rPr>
                <w:rFonts w:ascii="Arial" w:hAnsi="Arial" w:cs="Arial"/>
                <w:color w:val="000000" w:themeColor="text1"/>
                <w:spacing w:val="-3"/>
                <w:sz w:val="24"/>
                <w:szCs w:val="24"/>
              </w:rPr>
            </w:pPr>
          </w:p>
        </w:tc>
        <w:tc>
          <w:tcPr>
            <w:tcW w:w="898" w:type="dxa"/>
            <w:vAlign w:val="center"/>
          </w:tcPr>
          <w:p w14:paraId="6765D87D" w14:textId="081F516F" w:rsidR="00C94C6A" w:rsidRPr="00630A60" w:rsidRDefault="00630A60" w:rsidP="00B73F9B">
            <w:pPr>
              <w:suppressAutoHyphens/>
              <w:jc w:val="center"/>
              <w:rPr>
                <w:rFonts w:ascii="Arial" w:hAnsi="Arial" w:cs="Arial"/>
                <w:color w:val="000000" w:themeColor="text1"/>
                <w:spacing w:val="-3"/>
                <w:sz w:val="24"/>
                <w:szCs w:val="24"/>
              </w:rPr>
            </w:pPr>
            <w:proofErr w:type="spellStart"/>
            <w:r>
              <w:rPr>
                <w:rFonts w:ascii="Arial" w:hAnsi="Arial" w:cs="Arial"/>
                <w:color w:val="000000" w:themeColor="text1"/>
                <w:spacing w:val="-3"/>
                <w:sz w:val="24"/>
                <w:szCs w:val="24"/>
              </w:rPr>
              <w:t>BTr</w:t>
            </w:r>
            <w:proofErr w:type="spellEnd"/>
          </w:p>
        </w:tc>
      </w:tr>
    </w:tbl>
    <w:p w14:paraId="2FD3C2A0" w14:textId="3F05ADD7" w:rsidR="00C94C6A" w:rsidRDefault="00C94C6A" w:rsidP="00B73F9B">
      <w:pPr>
        <w:suppressAutoHyphens/>
        <w:spacing w:line="360" w:lineRule="auto"/>
        <w:rPr>
          <w:rFonts w:ascii="Arial" w:hAnsi="Arial" w:cs="Arial"/>
          <w:color w:val="000000" w:themeColor="text1"/>
          <w:spacing w:val="-3"/>
          <w:sz w:val="24"/>
          <w:szCs w:val="24"/>
        </w:rPr>
      </w:pPr>
    </w:p>
    <w:p w14:paraId="2E3DABC6" w14:textId="39CF37F1" w:rsidR="001D2E77" w:rsidRPr="00CC4343" w:rsidRDefault="001D2E77" w:rsidP="001D2E77">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w:t>
      </w:r>
      <w:r>
        <w:rPr>
          <w:rFonts w:ascii="Arial" w:hAnsi="Arial" w:cs="Arial"/>
          <w:spacing w:val="-3"/>
          <w:sz w:val="24"/>
        </w:rPr>
        <w:t>19</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3162F5BC" w14:textId="77777777" w:rsidR="001D2E77" w:rsidRDefault="001D2E77" w:rsidP="00B73F9B">
      <w:pPr>
        <w:suppressAutoHyphens/>
        <w:spacing w:line="360" w:lineRule="auto"/>
        <w:jc w:val="center"/>
        <w:rPr>
          <w:rFonts w:ascii="Arial" w:hAnsi="Arial" w:cs="Arial"/>
          <w:color w:val="000000" w:themeColor="text1"/>
          <w:spacing w:val="-3"/>
          <w:sz w:val="24"/>
          <w:szCs w:val="24"/>
        </w:rPr>
      </w:pPr>
    </w:p>
    <w:p w14:paraId="085EFE5D" w14:textId="5858B552" w:rsidR="00786AEB" w:rsidRDefault="00786AEB"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Appendix Figure 1.</w:t>
      </w:r>
      <w:r w:rsidR="00706A55">
        <w:rPr>
          <w:rFonts w:ascii="Arial" w:hAnsi="Arial" w:cs="Arial"/>
          <w:color w:val="000000" w:themeColor="text1"/>
          <w:spacing w:val="-3"/>
          <w:sz w:val="24"/>
          <w:szCs w:val="24"/>
        </w:rPr>
        <w:t>11</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sidR="00706A55">
        <w:rPr>
          <w:rFonts w:ascii="Arial" w:hAnsi="Arial" w:cs="Arial"/>
          <w:spacing w:val="-3"/>
          <w:sz w:val="24"/>
          <w:szCs w:val="24"/>
        </w:rPr>
        <w:t>femur</w:t>
      </w:r>
      <w:r w:rsidRPr="0073693B">
        <w:rPr>
          <w:rFonts w:ascii="Arial" w:hAnsi="Arial" w:cs="Arial"/>
          <w:spacing w:val="-3"/>
          <w:sz w:val="24"/>
          <w:szCs w:val="24"/>
        </w:rPr>
        <w:t xml:space="preserve"> of </w:t>
      </w:r>
      <w:r w:rsidRPr="0073693B">
        <w:rPr>
          <w:rFonts w:ascii="Arial" w:hAnsi="Arial" w:cs="Arial"/>
          <w:i/>
          <w:spacing w:val="-3"/>
          <w:sz w:val="24"/>
          <w:szCs w:val="24"/>
        </w:rPr>
        <w:t>Equus</w:t>
      </w:r>
      <w:r w:rsidRPr="0073693B">
        <w:rPr>
          <w:rFonts w:ascii="Arial" w:hAnsi="Arial" w:cs="Arial"/>
          <w:spacing w:val="-3"/>
          <w:sz w:val="24"/>
          <w:szCs w:val="24"/>
        </w:rPr>
        <w:t xml:space="preserve"> (from Eisenmann </w:t>
      </w:r>
      <w:r w:rsidRPr="0073693B">
        <w:rPr>
          <w:rFonts w:ascii="Arial" w:hAnsi="Arial" w:cs="Arial"/>
          <w:i/>
          <w:spacing w:val="-3"/>
          <w:sz w:val="24"/>
          <w:szCs w:val="24"/>
        </w:rPr>
        <w:t>et al</w:t>
      </w:r>
      <w:r w:rsidRPr="0073693B">
        <w:rPr>
          <w:rFonts w:ascii="Arial" w:hAnsi="Arial" w:cs="Arial"/>
          <w:spacing w:val="-3"/>
          <w:sz w:val="24"/>
          <w:szCs w:val="24"/>
        </w:rPr>
        <w:t xml:space="preserve">. 1988). A: </w:t>
      </w:r>
      <w:r w:rsidR="00706A55">
        <w:rPr>
          <w:rFonts w:ascii="Arial" w:hAnsi="Arial" w:cs="Arial"/>
          <w:spacing w:val="-3"/>
          <w:sz w:val="24"/>
          <w:szCs w:val="24"/>
        </w:rPr>
        <w:t>Lateral</w:t>
      </w:r>
      <w:r w:rsidRPr="0073693B">
        <w:rPr>
          <w:rFonts w:ascii="Arial" w:hAnsi="Arial" w:cs="Arial"/>
          <w:spacing w:val="-3"/>
          <w:sz w:val="24"/>
          <w:szCs w:val="24"/>
        </w:rPr>
        <w:t xml:space="preserve"> view. B: </w:t>
      </w:r>
      <w:r w:rsidR="00706A55">
        <w:rPr>
          <w:rFonts w:ascii="Arial" w:hAnsi="Arial" w:cs="Arial"/>
          <w:spacing w:val="-3"/>
          <w:sz w:val="24"/>
          <w:szCs w:val="24"/>
        </w:rPr>
        <w:t>Anterior</w:t>
      </w:r>
      <w:r w:rsidRPr="0073693B">
        <w:rPr>
          <w:rFonts w:ascii="Arial" w:hAnsi="Arial" w:cs="Arial"/>
          <w:spacing w:val="-3"/>
          <w:sz w:val="24"/>
          <w:szCs w:val="24"/>
        </w:rPr>
        <w:t xml:space="preserve"> view. </w:t>
      </w:r>
      <w:r w:rsidR="00706A55">
        <w:rPr>
          <w:rFonts w:ascii="Arial" w:hAnsi="Arial" w:cs="Arial"/>
          <w:spacing w:val="-3"/>
          <w:sz w:val="24"/>
          <w:szCs w:val="24"/>
        </w:rPr>
        <w:t xml:space="preserve">C: Cross section at the level of arrows 3 and 4. D: Distal views. E: Medial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5</w:t>
      </w:r>
      <w:r w:rsidR="00706A55">
        <w:rPr>
          <w:rFonts w:ascii="Arial" w:hAnsi="Arial" w:cs="Arial"/>
          <w:spacing w:val="-3"/>
          <w:sz w:val="24"/>
          <w:szCs w:val="24"/>
        </w:rPr>
        <w:t>.</w:t>
      </w:r>
    </w:p>
    <w:p w14:paraId="440CAE01" w14:textId="01464134" w:rsidR="008A587F" w:rsidRDefault="008A587F" w:rsidP="00B73F9B">
      <w:pPr>
        <w:suppressAutoHyphens/>
        <w:spacing w:line="360" w:lineRule="auto"/>
        <w:rPr>
          <w:rFonts w:ascii="Arial" w:hAnsi="Arial" w:cs="Arial"/>
          <w:sz w:val="24"/>
          <w:szCs w:val="24"/>
        </w:rPr>
      </w:pPr>
    </w:p>
    <w:p w14:paraId="1090D668" w14:textId="2941BB8A" w:rsidR="007361A6" w:rsidRDefault="007361A6" w:rsidP="007361A6">
      <w:pPr>
        <w:spacing w:line="360" w:lineRule="auto"/>
        <w:ind w:left="720"/>
        <w:rPr>
          <w:rFonts w:ascii="Arial" w:hAnsi="Arial" w:cs="Arial"/>
          <w:sz w:val="24"/>
          <w:szCs w:val="24"/>
        </w:rPr>
      </w:pPr>
      <w:r>
        <w:rPr>
          <w:rFonts w:ascii="Arial" w:hAnsi="Arial" w:cs="Arial"/>
          <w:noProof/>
          <w:spacing w:val="-3"/>
          <w:sz w:val="24"/>
        </w:rPr>
        <w:t>Available as Figure</w:t>
      </w:r>
      <w:r>
        <w:rPr>
          <w:rFonts w:ascii="Arial" w:hAnsi="Arial" w:cs="Arial"/>
          <w:noProof/>
          <w:spacing w:val="-3"/>
          <w:sz w:val="24"/>
        </w:rPr>
        <w:t>s</w:t>
      </w:r>
      <w:r>
        <w:rPr>
          <w:rFonts w:ascii="Arial" w:hAnsi="Arial" w:cs="Arial"/>
          <w:noProof/>
          <w:spacing w:val="-3"/>
          <w:sz w:val="24"/>
        </w:rPr>
        <w:t xml:space="preserve"> </w:t>
      </w:r>
      <w:r>
        <w:rPr>
          <w:rFonts w:ascii="Arial" w:hAnsi="Arial" w:cs="Arial"/>
          <w:noProof/>
          <w:spacing w:val="-3"/>
          <w:sz w:val="24"/>
        </w:rPr>
        <w:t>35a and c</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11193EF4" w14:textId="77777777" w:rsidR="007361A6" w:rsidRDefault="007361A6" w:rsidP="00B73F9B">
      <w:pPr>
        <w:suppressAutoHyphens/>
        <w:spacing w:line="360" w:lineRule="auto"/>
        <w:rPr>
          <w:rFonts w:ascii="Arial" w:hAnsi="Arial" w:cs="Arial"/>
          <w:sz w:val="24"/>
          <w:szCs w:val="24"/>
        </w:rPr>
      </w:pPr>
    </w:p>
    <w:p w14:paraId="482FB6A0" w14:textId="353A1DBD" w:rsidR="00706A55" w:rsidRPr="0073693B" w:rsidRDefault="00706A55"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12</w:t>
      </w:r>
      <w:r w:rsidRPr="0073693B">
        <w:rPr>
          <w:rFonts w:ascii="Arial" w:hAnsi="Arial" w:cs="Arial"/>
          <w:spacing w:val="-3"/>
          <w:sz w:val="24"/>
          <w:szCs w:val="24"/>
        </w:rPr>
        <w:t xml:space="preserve">. </w:t>
      </w:r>
      <w:r>
        <w:rPr>
          <w:rFonts w:ascii="Arial" w:hAnsi="Arial" w:cs="Arial"/>
          <w:spacing w:val="-3"/>
          <w:sz w:val="24"/>
          <w:szCs w:val="24"/>
        </w:rPr>
        <w:t>Further measurements on</w:t>
      </w:r>
      <w:r w:rsidR="00934495">
        <w:rPr>
          <w:rFonts w:ascii="Arial" w:hAnsi="Arial" w:cs="Arial"/>
          <w:spacing w:val="-3"/>
          <w:sz w:val="24"/>
          <w:szCs w:val="24"/>
        </w:rPr>
        <w:t xml:space="preserve"> the femur of</w:t>
      </w:r>
      <w:r>
        <w:rPr>
          <w:rFonts w:ascii="Arial" w:hAnsi="Arial" w:cs="Arial"/>
          <w:spacing w:val="-3"/>
          <w:sz w:val="24"/>
          <w:szCs w:val="24"/>
        </w:rPr>
        <w:t xml:space="preserve"> </w:t>
      </w:r>
      <w:r w:rsidRPr="00F853CE">
        <w:rPr>
          <w:rFonts w:ascii="Arial" w:hAnsi="Arial" w:cs="Arial"/>
          <w:i/>
          <w:spacing w:val="-3"/>
          <w:sz w:val="24"/>
          <w:szCs w:val="24"/>
        </w:rPr>
        <w:t>Equus</w:t>
      </w:r>
      <w:r>
        <w:rPr>
          <w:rFonts w:ascii="Arial" w:hAnsi="Arial" w:cs="Arial"/>
          <w:spacing w:val="-3"/>
          <w:sz w:val="24"/>
          <w:szCs w:val="24"/>
        </w:rPr>
        <w:t xml:space="preserve"> </w:t>
      </w:r>
      <w:r w:rsidR="00871547">
        <w:rPr>
          <w:rFonts w:ascii="Arial" w:hAnsi="Arial" w:cs="Arial"/>
          <w:spacing w:val="-3"/>
          <w:sz w:val="24"/>
          <w:szCs w:val="24"/>
        </w:rPr>
        <w:t xml:space="preserve">(from Driesch 1976). </w:t>
      </w:r>
      <w:r>
        <w:rPr>
          <w:rFonts w:ascii="Arial" w:hAnsi="Arial" w:cs="Arial"/>
          <w:spacing w:val="-3"/>
          <w:sz w:val="24"/>
          <w:szCs w:val="24"/>
        </w:rPr>
        <w:t xml:space="preserve">Caudal </w:t>
      </w:r>
      <w:r w:rsidRPr="0073693B">
        <w:rPr>
          <w:rFonts w:ascii="Arial" w:hAnsi="Arial" w:cs="Arial"/>
          <w:spacing w:val="-3"/>
          <w:sz w:val="24"/>
          <w:szCs w:val="24"/>
        </w:rPr>
        <w:t>view</w:t>
      </w:r>
      <w:r>
        <w:rPr>
          <w:rFonts w:ascii="Arial" w:hAnsi="Arial" w:cs="Arial"/>
          <w:spacing w:val="-3"/>
          <w:sz w:val="24"/>
          <w:szCs w:val="24"/>
        </w:rPr>
        <w:t xml:space="preserve"> of </w:t>
      </w:r>
      <w:r w:rsidRPr="00706A55">
        <w:rPr>
          <w:rFonts w:ascii="Arial" w:hAnsi="Arial" w:cs="Arial"/>
          <w:i/>
          <w:spacing w:val="-3"/>
          <w:sz w:val="24"/>
          <w:szCs w:val="24"/>
        </w:rPr>
        <w:t xml:space="preserve">Equus </w:t>
      </w:r>
      <w:r>
        <w:rPr>
          <w:rFonts w:ascii="Arial" w:hAnsi="Arial" w:cs="Arial"/>
          <w:spacing w:val="-3"/>
          <w:sz w:val="24"/>
          <w:szCs w:val="24"/>
        </w:rPr>
        <w:t>femur (left) showing Measurement GLC and cranial view of</w:t>
      </w:r>
      <w:r w:rsidR="00A941FB">
        <w:rPr>
          <w:rFonts w:ascii="Arial" w:hAnsi="Arial" w:cs="Arial"/>
          <w:spacing w:val="-3"/>
          <w:sz w:val="24"/>
          <w:szCs w:val="24"/>
        </w:rPr>
        <w:t xml:space="preserve"> a</w:t>
      </w:r>
      <w:r>
        <w:rPr>
          <w:rFonts w:ascii="Arial" w:hAnsi="Arial" w:cs="Arial"/>
          <w:spacing w:val="-3"/>
          <w:sz w:val="24"/>
          <w:szCs w:val="24"/>
        </w:rPr>
        <w:t xml:space="preserve"> </w:t>
      </w:r>
      <w:r w:rsidRPr="00706A55">
        <w:rPr>
          <w:rFonts w:ascii="Arial" w:hAnsi="Arial" w:cs="Arial"/>
          <w:i/>
          <w:spacing w:val="-3"/>
          <w:sz w:val="24"/>
          <w:szCs w:val="24"/>
        </w:rPr>
        <w:t>Lepus</w:t>
      </w:r>
      <w:r>
        <w:rPr>
          <w:rFonts w:ascii="Arial" w:hAnsi="Arial" w:cs="Arial"/>
          <w:spacing w:val="-3"/>
          <w:sz w:val="24"/>
          <w:szCs w:val="24"/>
        </w:rPr>
        <w:t xml:space="preserve"> femur (right) showing Measurement </w:t>
      </w:r>
      <w:proofErr w:type="spellStart"/>
      <w:r>
        <w:rPr>
          <w:rFonts w:ascii="Arial" w:hAnsi="Arial" w:cs="Arial"/>
          <w:spacing w:val="-3"/>
          <w:sz w:val="24"/>
          <w:szCs w:val="24"/>
        </w:rPr>
        <w:t>BTr</w:t>
      </w:r>
      <w:proofErr w:type="spellEnd"/>
      <w:r>
        <w:rPr>
          <w:rFonts w:ascii="Arial" w:hAnsi="Arial" w:cs="Arial"/>
          <w:spacing w:val="-3"/>
          <w:sz w:val="24"/>
          <w:szCs w:val="24"/>
        </w:rPr>
        <w:t>.</w:t>
      </w:r>
    </w:p>
    <w:p w14:paraId="681CAAA2" w14:textId="0402BF0C" w:rsidR="004D1723" w:rsidRDefault="004D1723" w:rsidP="00B73F9B">
      <w:pPr>
        <w:suppressAutoHyphens/>
        <w:spacing w:line="360" w:lineRule="auto"/>
        <w:rPr>
          <w:rFonts w:ascii="Arial" w:hAnsi="Arial" w:cs="Arial"/>
          <w:sz w:val="24"/>
          <w:szCs w:val="24"/>
        </w:rPr>
      </w:pPr>
    </w:p>
    <w:p w14:paraId="764BF5E5" w14:textId="77777777" w:rsidR="009B1081" w:rsidRDefault="009B1081" w:rsidP="00B73F9B">
      <w:pPr>
        <w:suppressAutoHyphens/>
        <w:spacing w:line="360" w:lineRule="auto"/>
        <w:rPr>
          <w:rFonts w:ascii="Arial" w:hAnsi="Arial" w:cs="Arial"/>
          <w:b/>
          <w:sz w:val="24"/>
          <w:szCs w:val="24"/>
        </w:rPr>
      </w:pPr>
    </w:p>
    <w:p w14:paraId="05E10D5A" w14:textId="4C4E6380"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lastRenderedPageBreak/>
        <w:t>Humerus</w:t>
      </w:r>
    </w:p>
    <w:p w14:paraId="0C3C53FD" w14:textId="77777777" w:rsidR="00F3054E" w:rsidRDefault="00F3054E" w:rsidP="00B73F9B">
      <w:pPr>
        <w:suppressAutoHyphens/>
        <w:spacing w:line="360" w:lineRule="auto"/>
        <w:rPr>
          <w:rFonts w:ascii="Arial" w:hAnsi="Arial" w:cs="Arial"/>
          <w:spacing w:val="-3"/>
          <w:sz w:val="24"/>
          <w:szCs w:val="24"/>
        </w:rPr>
      </w:pPr>
    </w:p>
    <w:p w14:paraId="2D42506D" w14:textId="21FF5B9C" w:rsidR="00DF3A52" w:rsidRDefault="0031702C"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00DF3A52" w:rsidRPr="006C1CD0">
        <w:rPr>
          <w:rFonts w:ascii="Arial" w:hAnsi="Arial" w:cs="Arial"/>
          <w:spacing w:val="-3"/>
          <w:sz w:val="24"/>
          <w:szCs w:val="24"/>
        </w:rPr>
        <w:t xml:space="preserve">Table </w:t>
      </w:r>
      <w:r>
        <w:rPr>
          <w:rFonts w:ascii="Arial" w:hAnsi="Arial" w:cs="Arial"/>
          <w:spacing w:val="-3"/>
          <w:sz w:val="24"/>
          <w:szCs w:val="24"/>
        </w:rPr>
        <w:t>1</w:t>
      </w:r>
      <w:r w:rsidR="00DF3A52">
        <w:rPr>
          <w:rFonts w:ascii="Arial" w:hAnsi="Arial" w:cs="Arial"/>
          <w:spacing w:val="-3"/>
          <w:sz w:val="24"/>
          <w:szCs w:val="24"/>
        </w:rPr>
        <w:t>.</w:t>
      </w:r>
      <w:r w:rsidR="00C102DB">
        <w:rPr>
          <w:rFonts w:ascii="Arial" w:hAnsi="Arial" w:cs="Arial"/>
          <w:spacing w:val="-3"/>
          <w:sz w:val="24"/>
          <w:szCs w:val="24"/>
        </w:rPr>
        <w:t>6</w:t>
      </w:r>
      <w:r w:rsidR="00DF3A52" w:rsidRPr="006C1CD0">
        <w:rPr>
          <w:rFonts w:ascii="Arial" w:hAnsi="Arial" w:cs="Arial"/>
          <w:spacing w:val="-3"/>
          <w:sz w:val="24"/>
          <w:szCs w:val="24"/>
        </w:rPr>
        <w:t xml:space="preserve">. Measurements recorded on the </w:t>
      </w:r>
      <w:r w:rsidR="00F3054E">
        <w:rPr>
          <w:rFonts w:ascii="Arial" w:hAnsi="Arial" w:cs="Arial"/>
          <w:spacing w:val="-3"/>
          <w:sz w:val="24"/>
          <w:szCs w:val="24"/>
        </w:rPr>
        <w:t>humerus</w:t>
      </w:r>
      <w:r w:rsidR="00F543DF">
        <w:rPr>
          <w:rFonts w:ascii="Arial" w:hAnsi="Arial" w:cs="Arial"/>
          <w:spacing w:val="-3"/>
          <w:sz w:val="24"/>
          <w:szCs w:val="24"/>
        </w:rPr>
        <w:t xml:space="preserve"> </w:t>
      </w:r>
      <w:r w:rsidR="00DF3A52" w:rsidRPr="006C1CD0">
        <w:rPr>
          <w:rFonts w:ascii="Arial" w:hAnsi="Arial" w:cs="Arial"/>
          <w:spacing w:val="-3"/>
          <w:sz w:val="24"/>
          <w:szCs w:val="24"/>
        </w:rPr>
        <w:t xml:space="preserve">of </w:t>
      </w:r>
      <w:r w:rsidR="00DF3A52" w:rsidRPr="006C1CD0">
        <w:rPr>
          <w:rFonts w:ascii="Arial" w:hAnsi="Arial" w:cs="Arial"/>
          <w:i/>
          <w:spacing w:val="-3"/>
          <w:sz w:val="24"/>
          <w:szCs w:val="24"/>
        </w:rPr>
        <w:t>Equus</w:t>
      </w:r>
      <w:r w:rsidR="00DF3A52" w:rsidRPr="006C1CD0">
        <w:rPr>
          <w:rFonts w:ascii="Arial" w:hAnsi="Arial" w:cs="Arial"/>
          <w:spacing w:val="-3"/>
          <w:sz w:val="24"/>
          <w:szCs w:val="24"/>
        </w:rPr>
        <w:t xml:space="preserve">. VE = The Eisenmann </w:t>
      </w:r>
      <w:r w:rsidR="00DF3A52" w:rsidRPr="00E46DD9">
        <w:rPr>
          <w:rFonts w:ascii="Arial" w:hAnsi="Arial" w:cs="Arial"/>
          <w:color w:val="000000" w:themeColor="text1"/>
          <w:spacing w:val="-3"/>
          <w:sz w:val="24"/>
          <w:szCs w:val="24"/>
        </w:rPr>
        <w:t>System (</w:t>
      </w:r>
      <w:r w:rsidR="00DF3A52" w:rsidRPr="00E46DD9">
        <w:rPr>
          <w:rStyle w:val="Hyperlink"/>
          <w:rFonts w:ascii="Arial" w:hAnsi="Arial" w:cs="Arial"/>
          <w:color w:val="000000" w:themeColor="text1"/>
          <w:spacing w:val="-3"/>
          <w:sz w:val="24"/>
          <w:szCs w:val="24"/>
          <w:u w:val="none"/>
        </w:rPr>
        <w:t>http://www.vera-eisenmann.com/astragales-systeme-de-mesures</w:t>
      </w:r>
      <w:r w:rsidR="00DF3A52" w:rsidRPr="00E46DD9">
        <w:rPr>
          <w:rFonts w:ascii="Arial" w:hAnsi="Arial" w:cs="Arial"/>
          <w:color w:val="000000" w:themeColor="text1"/>
          <w:spacing w:val="-3"/>
          <w:sz w:val="24"/>
          <w:szCs w:val="24"/>
        </w:rPr>
        <w:t>) and AVD = Driesch (1976).</w:t>
      </w:r>
    </w:p>
    <w:tbl>
      <w:tblPr>
        <w:tblStyle w:val="TableGrid"/>
        <w:tblW w:w="0" w:type="auto"/>
        <w:tblLook w:val="04A0" w:firstRow="1" w:lastRow="0" w:firstColumn="1" w:lastColumn="0" w:noHBand="0" w:noVBand="1"/>
      </w:tblPr>
      <w:tblGrid>
        <w:gridCol w:w="6717"/>
        <w:gridCol w:w="879"/>
        <w:gridCol w:w="898"/>
      </w:tblGrid>
      <w:tr w:rsidR="00DF3A52" w:rsidRPr="00E46DD9" w14:paraId="2F0D22E4" w14:textId="77777777" w:rsidTr="00736A72">
        <w:tc>
          <w:tcPr>
            <w:tcW w:w="6717" w:type="dxa"/>
            <w:vAlign w:val="center"/>
          </w:tcPr>
          <w:p w14:paraId="64141FAA" w14:textId="77777777" w:rsidR="00DF3A52" w:rsidRPr="00E46DD9" w:rsidRDefault="00DF3A52"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730FB431" w14:textId="77777777" w:rsidR="00DF3A52" w:rsidRPr="00E46DD9" w:rsidRDefault="00DF3A52"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3C80AA2C" w14:textId="77777777" w:rsidR="00DF3A52" w:rsidRPr="00E46DD9" w:rsidRDefault="00DF3A52"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DF3A52" w:rsidRPr="00E46DD9" w14:paraId="2BD761B8" w14:textId="77777777" w:rsidTr="00736A72">
        <w:tc>
          <w:tcPr>
            <w:tcW w:w="6717" w:type="dxa"/>
            <w:vAlign w:val="center"/>
          </w:tcPr>
          <w:p w14:paraId="2600548E" w14:textId="77777777"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879" w:type="dxa"/>
            <w:vAlign w:val="center"/>
          </w:tcPr>
          <w:p w14:paraId="75B88940" w14:textId="77777777" w:rsidR="00DF3A52" w:rsidRPr="00E46DD9" w:rsidRDefault="00DF3A52"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898" w:type="dxa"/>
            <w:vAlign w:val="center"/>
          </w:tcPr>
          <w:p w14:paraId="437648E5" w14:textId="77777777" w:rsidR="00DF3A52" w:rsidRPr="00E46DD9" w:rsidRDefault="00DF3A52"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w:t>
            </w:r>
            <w:r>
              <w:rPr>
                <w:rFonts w:ascii="Arial" w:hAnsi="Arial" w:cs="Arial"/>
                <w:color w:val="000000" w:themeColor="text1"/>
                <w:spacing w:val="-3"/>
                <w:sz w:val="24"/>
                <w:szCs w:val="24"/>
              </w:rPr>
              <w:t>L</w:t>
            </w:r>
          </w:p>
        </w:tc>
      </w:tr>
      <w:tr w:rsidR="00DF3A52" w:rsidRPr="00E46DD9" w14:paraId="45AC4004" w14:textId="77777777" w:rsidTr="00736A72">
        <w:tc>
          <w:tcPr>
            <w:tcW w:w="6717" w:type="dxa"/>
            <w:vAlign w:val="center"/>
          </w:tcPr>
          <w:p w14:paraId="00CC923C" w14:textId="3193E7A7"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2:</w:t>
            </w:r>
            <w:r w:rsidR="00F3054E">
              <w:rPr>
                <w:rFonts w:ascii="Arial" w:hAnsi="Arial" w:cs="Arial"/>
                <w:color w:val="000000" w:themeColor="text1"/>
                <w:spacing w:val="-3"/>
                <w:sz w:val="24"/>
                <w:szCs w:val="24"/>
              </w:rPr>
              <w:t xml:space="preserve"> Maximal</w:t>
            </w:r>
            <w:r w:rsidRPr="00E46DD9">
              <w:rPr>
                <w:rFonts w:ascii="Arial" w:hAnsi="Arial" w:cs="Arial"/>
                <w:color w:val="000000" w:themeColor="text1"/>
                <w:spacing w:val="-3"/>
                <w:sz w:val="24"/>
                <w:szCs w:val="24"/>
              </w:rPr>
              <w:t xml:space="preserve"> </w:t>
            </w:r>
            <w:r w:rsidR="00F3054E">
              <w:rPr>
                <w:rFonts w:ascii="Arial" w:hAnsi="Arial" w:cs="Arial"/>
                <w:color w:val="000000" w:themeColor="text1"/>
                <w:spacing w:val="-3"/>
                <w:sz w:val="24"/>
                <w:szCs w:val="24"/>
              </w:rPr>
              <w:t>l</w:t>
            </w:r>
            <w:r>
              <w:rPr>
                <w:rFonts w:ascii="Arial" w:hAnsi="Arial" w:cs="Arial"/>
                <w:color w:val="000000" w:themeColor="text1"/>
                <w:spacing w:val="-3"/>
                <w:sz w:val="24"/>
                <w:szCs w:val="24"/>
              </w:rPr>
              <w:t>ength from caput</w:t>
            </w:r>
          </w:p>
        </w:tc>
        <w:tc>
          <w:tcPr>
            <w:tcW w:w="879" w:type="dxa"/>
            <w:vAlign w:val="center"/>
          </w:tcPr>
          <w:p w14:paraId="4312B8BA" w14:textId="0D415DC0" w:rsidR="00DF3A52" w:rsidRPr="00E46DD9"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40458280" w14:textId="69A9C344" w:rsidR="00DF3A52" w:rsidRPr="00E46DD9"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GLC</w:t>
            </w:r>
          </w:p>
        </w:tc>
      </w:tr>
      <w:tr w:rsidR="00DF3A52" w:rsidRPr="00E46DD9" w14:paraId="21932408" w14:textId="77777777" w:rsidTr="00736A72">
        <w:tc>
          <w:tcPr>
            <w:tcW w:w="6717" w:type="dxa"/>
            <w:vAlign w:val="center"/>
          </w:tcPr>
          <w:p w14:paraId="7C20B948" w14:textId="77777777"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3: </w:t>
            </w:r>
            <w:r>
              <w:rPr>
                <w:rFonts w:ascii="Arial" w:hAnsi="Arial" w:cs="Arial"/>
                <w:color w:val="000000" w:themeColor="text1"/>
                <w:spacing w:val="-3"/>
                <w:sz w:val="24"/>
                <w:szCs w:val="24"/>
              </w:rPr>
              <w:t>Minimal breadth (oblique)</w:t>
            </w:r>
          </w:p>
        </w:tc>
        <w:tc>
          <w:tcPr>
            <w:tcW w:w="879" w:type="dxa"/>
            <w:vAlign w:val="center"/>
          </w:tcPr>
          <w:p w14:paraId="0E710B93"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21D5C92A"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DF3A52" w:rsidRPr="00E46DD9" w14:paraId="4E259738" w14:textId="77777777" w:rsidTr="00736A72">
        <w:tc>
          <w:tcPr>
            <w:tcW w:w="6717" w:type="dxa"/>
            <w:vAlign w:val="center"/>
          </w:tcPr>
          <w:p w14:paraId="24D9FD3B" w14:textId="77777777"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4: </w:t>
            </w:r>
            <w:r>
              <w:rPr>
                <w:rFonts w:ascii="Arial" w:hAnsi="Arial" w:cs="Arial"/>
                <w:color w:val="000000" w:themeColor="text1"/>
                <w:spacing w:val="-3"/>
                <w:sz w:val="24"/>
                <w:szCs w:val="24"/>
              </w:rPr>
              <w:t>Diameter perpendicular to, and at the level of, 3</w:t>
            </w:r>
            <w:r w:rsidRPr="00E46DD9">
              <w:rPr>
                <w:rFonts w:ascii="Arial" w:hAnsi="Arial" w:cs="Arial"/>
                <w:color w:val="000000" w:themeColor="text1"/>
                <w:spacing w:val="-3"/>
                <w:sz w:val="24"/>
                <w:szCs w:val="24"/>
              </w:rPr>
              <w:t xml:space="preserve"> </w:t>
            </w:r>
          </w:p>
        </w:tc>
        <w:tc>
          <w:tcPr>
            <w:tcW w:w="879" w:type="dxa"/>
            <w:vAlign w:val="center"/>
          </w:tcPr>
          <w:p w14:paraId="59D48E5C"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A6635AA"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2B69A086" w14:textId="77777777" w:rsidTr="00736A72">
        <w:tc>
          <w:tcPr>
            <w:tcW w:w="6717" w:type="dxa"/>
            <w:vAlign w:val="center"/>
          </w:tcPr>
          <w:p w14:paraId="13271EBB" w14:textId="77777777"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5: </w:t>
            </w:r>
            <w:r>
              <w:rPr>
                <w:rFonts w:ascii="Arial" w:hAnsi="Arial" w:cs="Arial"/>
                <w:color w:val="000000" w:themeColor="text1"/>
                <w:spacing w:val="-3"/>
                <w:sz w:val="24"/>
                <w:szCs w:val="24"/>
              </w:rPr>
              <w:t>Proximal m</w:t>
            </w:r>
            <w:r w:rsidRPr="00E46DD9">
              <w:rPr>
                <w:rFonts w:ascii="Arial" w:hAnsi="Arial" w:cs="Arial"/>
                <w:color w:val="000000" w:themeColor="text1"/>
                <w:spacing w:val="-3"/>
                <w:sz w:val="24"/>
                <w:szCs w:val="24"/>
              </w:rPr>
              <w:t xml:space="preserve">aximal </w:t>
            </w:r>
            <w:r>
              <w:rPr>
                <w:rFonts w:ascii="Arial" w:hAnsi="Arial" w:cs="Arial"/>
                <w:color w:val="000000" w:themeColor="text1"/>
                <w:spacing w:val="-3"/>
                <w:sz w:val="24"/>
                <w:szCs w:val="24"/>
              </w:rPr>
              <w:t>bread</w:t>
            </w:r>
            <w:r w:rsidRPr="00E46DD9">
              <w:rPr>
                <w:rFonts w:ascii="Arial" w:hAnsi="Arial" w:cs="Arial"/>
                <w:color w:val="000000" w:themeColor="text1"/>
                <w:spacing w:val="-3"/>
                <w:sz w:val="24"/>
                <w:szCs w:val="24"/>
              </w:rPr>
              <w:t>th</w:t>
            </w:r>
          </w:p>
        </w:tc>
        <w:tc>
          <w:tcPr>
            <w:tcW w:w="879" w:type="dxa"/>
            <w:vAlign w:val="center"/>
          </w:tcPr>
          <w:p w14:paraId="5ED2A82D"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528AA1AF"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DF3A52" w:rsidRPr="00E46DD9" w14:paraId="4DF2BB92" w14:textId="77777777" w:rsidTr="00736A72">
        <w:tc>
          <w:tcPr>
            <w:tcW w:w="6717" w:type="dxa"/>
            <w:vAlign w:val="center"/>
          </w:tcPr>
          <w:p w14:paraId="0E400861" w14:textId="155C8D6C"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6: </w:t>
            </w:r>
            <w:r>
              <w:rPr>
                <w:rFonts w:ascii="Arial" w:hAnsi="Arial" w:cs="Arial"/>
                <w:color w:val="000000" w:themeColor="text1"/>
                <w:spacing w:val="-3"/>
                <w:sz w:val="24"/>
                <w:szCs w:val="24"/>
              </w:rPr>
              <w:t>Proximal dep</w:t>
            </w:r>
            <w:r w:rsidRPr="00E46DD9">
              <w:rPr>
                <w:rFonts w:ascii="Arial" w:hAnsi="Arial" w:cs="Arial"/>
                <w:color w:val="000000" w:themeColor="text1"/>
                <w:spacing w:val="-3"/>
                <w:sz w:val="24"/>
                <w:szCs w:val="24"/>
              </w:rPr>
              <w:t>th</w:t>
            </w:r>
            <w:r w:rsidR="00F3054E">
              <w:rPr>
                <w:rFonts w:ascii="Arial" w:hAnsi="Arial" w:cs="Arial"/>
                <w:color w:val="000000" w:themeColor="text1"/>
                <w:spacing w:val="-3"/>
                <w:sz w:val="24"/>
                <w:szCs w:val="24"/>
              </w:rPr>
              <w:t xml:space="preserve"> at the level of the median tubercule</w:t>
            </w:r>
          </w:p>
        </w:tc>
        <w:tc>
          <w:tcPr>
            <w:tcW w:w="879" w:type="dxa"/>
            <w:vAlign w:val="center"/>
          </w:tcPr>
          <w:p w14:paraId="498E2098"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6C853943"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54C565C4" w14:textId="77777777" w:rsidTr="00736A72">
        <w:tc>
          <w:tcPr>
            <w:tcW w:w="6717" w:type="dxa"/>
            <w:vAlign w:val="center"/>
          </w:tcPr>
          <w:p w14:paraId="7412B02B" w14:textId="10AD6649" w:rsidR="00DF3A52" w:rsidRPr="00E46DD9" w:rsidRDefault="00DF3A52"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7: </w:t>
            </w:r>
            <w:r w:rsidR="00F3054E">
              <w:rPr>
                <w:rFonts w:ascii="Arial" w:hAnsi="Arial" w:cs="Arial"/>
                <w:color w:val="000000" w:themeColor="text1"/>
                <w:spacing w:val="-3"/>
                <w:sz w:val="24"/>
                <w:szCs w:val="24"/>
              </w:rPr>
              <w:t>M</w:t>
            </w:r>
            <w:r>
              <w:rPr>
                <w:rFonts w:ascii="Arial" w:hAnsi="Arial" w:cs="Arial"/>
                <w:color w:val="000000" w:themeColor="text1"/>
                <w:spacing w:val="-3"/>
                <w:sz w:val="24"/>
                <w:szCs w:val="24"/>
              </w:rPr>
              <w:t>aximal</w:t>
            </w:r>
            <w:r w:rsidRPr="00E46DD9">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breadth</w:t>
            </w:r>
            <w:r w:rsidR="00F3054E">
              <w:rPr>
                <w:rFonts w:ascii="Arial" w:hAnsi="Arial" w:cs="Arial"/>
                <w:color w:val="000000" w:themeColor="text1"/>
                <w:spacing w:val="-3"/>
                <w:sz w:val="24"/>
                <w:szCs w:val="24"/>
              </w:rPr>
              <w:t xml:space="preserve"> of the trochlea</w:t>
            </w:r>
          </w:p>
        </w:tc>
        <w:tc>
          <w:tcPr>
            <w:tcW w:w="879" w:type="dxa"/>
            <w:vAlign w:val="center"/>
          </w:tcPr>
          <w:p w14:paraId="0BFD638D" w14:textId="2E933119" w:rsidR="00DF3A52" w:rsidRPr="00E46DD9"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12E0CA81" w14:textId="3201A65B"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w:t>
            </w:r>
            <w:r w:rsidR="00F3054E">
              <w:rPr>
                <w:rFonts w:ascii="Arial" w:hAnsi="Arial" w:cs="Arial"/>
                <w:color w:val="000000" w:themeColor="text1"/>
                <w:spacing w:val="-3"/>
                <w:sz w:val="24"/>
                <w:szCs w:val="24"/>
              </w:rPr>
              <w:t>T</w:t>
            </w:r>
          </w:p>
        </w:tc>
      </w:tr>
      <w:tr w:rsidR="00DF3A52" w:rsidRPr="00E46DD9" w14:paraId="4D55CF37" w14:textId="77777777" w:rsidTr="00736A72">
        <w:tc>
          <w:tcPr>
            <w:tcW w:w="6717" w:type="dxa"/>
            <w:vAlign w:val="center"/>
          </w:tcPr>
          <w:p w14:paraId="33DE052B" w14:textId="36A82FE2" w:rsidR="00DF3A52" w:rsidRPr="00E46DD9" w:rsidRDefault="00DF3A52"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8: Distal maximal</w:t>
            </w:r>
            <w:r w:rsidRPr="00E46DD9">
              <w:rPr>
                <w:rFonts w:ascii="Arial" w:hAnsi="Arial" w:cs="Arial"/>
                <w:color w:val="000000" w:themeColor="text1"/>
                <w:spacing w:val="-3"/>
                <w:sz w:val="24"/>
                <w:szCs w:val="24"/>
              </w:rPr>
              <w:t xml:space="preserve"> depth</w:t>
            </w:r>
          </w:p>
        </w:tc>
        <w:tc>
          <w:tcPr>
            <w:tcW w:w="879" w:type="dxa"/>
            <w:vAlign w:val="center"/>
          </w:tcPr>
          <w:p w14:paraId="67790ADA" w14:textId="0F3E9ACC" w:rsidR="00DF3A52" w:rsidRPr="00E46DD9"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7</w:t>
            </w:r>
          </w:p>
        </w:tc>
        <w:tc>
          <w:tcPr>
            <w:tcW w:w="898" w:type="dxa"/>
            <w:vAlign w:val="center"/>
          </w:tcPr>
          <w:p w14:paraId="29A22AEF"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03084B7A" w14:textId="77777777" w:rsidTr="00736A72">
        <w:tc>
          <w:tcPr>
            <w:tcW w:w="6717" w:type="dxa"/>
            <w:vAlign w:val="center"/>
          </w:tcPr>
          <w:p w14:paraId="6FFB5A41" w14:textId="094F3E11" w:rsidR="00DF3A52" w:rsidRPr="00E46DD9" w:rsidRDefault="00DF3A52"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M</w:t>
            </w:r>
            <w:r w:rsidR="00F3054E">
              <w:rPr>
                <w:rFonts w:ascii="Arial" w:hAnsi="Arial" w:cs="Arial"/>
                <w:color w:val="000000" w:themeColor="text1"/>
                <w:spacing w:val="-3"/>
                <w:sz w:val="24"/>
                <w:szCs w:val="24"/>
              </w:rPr>
              <w:t>in</w:t>
            </w:r>
            <w:r>
              <w:rPr>
                <w:rFonts w:ascii="Arial" w:hAnsi="Arial" w:cs="Arial"/>
                <w:color w:val="000000" w:themeColor="text1"/>
                <w:spacing w:val="-3"/>
                <w:sz w:val="24"/>
                <w:szCs w:val="24"/>
              </w:rPr>
              <w:t>imal trochlea</w:t>
            </w:r>
            <w:r w:rsidR="00F3054E">
              <w:rPr>
                <w:rFonts w:ascii="Arial" w:hAnsi="Arial" w:cs="Arial"/>
                <w:color w:val="000000" w:themeColor="text1"/>
                <w:spacing w:val="-3"/>
                <w:sz w:val="24"/>
                <w:szCs w:val="24"/>
              </w:rPr>
              <w:t>r height (medial)</w:t>
            </w:r>
          </w:p>
        </w:tc>
        <w:tc>
          <w:tcPr>
            <w:tcW w:w="879" w:type="dxa"/>
            <w:vAlign w:val="center"/>
          </w:tcPr>
          <w:p w14:paraId="18C25153" w14:textId="366A4C4A" w:rsidR="00DF3A52" w:rsidRPr="00E46DD9"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71B68B3B" w14:textId="77777777" w:rsidR="00DF3A52" w:rsidRPr="00E46DD9" w:rsidRDefault="00DF3A5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114F3D5F" w14:textId="77777777" w:rsidTr="00736A72">
        <w:tc>
          <w:tcPr>
            <w:tcW w:w="6717" w:type="dxa"/>
            <w:vAlign w:val="center"/>
          </w:tcPr>
          <w:p w14:paraId="7044304E" w14:textId="33AD22BA" w:rsidR="00DF3A52" w:rsidRPr="00630A60" w:rsidRDefault="00DF3A52" w:rsidP="00B73F9B">
            <w:pPr>
              <w:suppressAutoHyphens/>
              <w:rPr>
                <w:rFonts w:ascii="Arial" w:hAnsi="Arial" w:cs="Arial"/>
                <w:color w:val="000000" w:themeColor="text1"/>
                <w:spacing w:val="-3"/>
                <w:sz w:val="24"/>
                <w:szCs w:val="24"/>
              </w:rPr>
            </w:pPr>
            <w:r w:rsidRPr="00630A60">
              <w:rPr>
                <w:rFonts w:ascii="Arial" w:hAnsi="Arial" w:cs="Arial"/>
                <w:color w:val="000000" w:themeColor="text1"/>
                <w:spacing w:val="-3"/>
                <w:sz w:val="24"/>
                <w:szCs w:val="24"/>
              </w:rPr>
              <w:t xml:space="preserve">10: </w:t>
            </w:r>
            <w:r w:rsidR="00F3054E">
              <w:rPr>
                <w:rFonts w:ascii="Arial" w:hAnsi="Arial" w:cs="Arial"/>
                <w:color w:val="000000" w:themeColor="text1"/>
                <w:spacing w:val="-3"/>
                <w:sz w:val="24"/>
                <w:szCs w:val="24"/>
              </w:rPr>
              <w:t>Maximal trochlear height (in the middle)</w:t>
            </w:r>
          </w:p>
        </w:tc>
        <w:tc>
          <w:tcPr>
            <w:tcW w:w="879" w:type="dxa"/>
            <w:vAlign w:val="center"/>
          </w:tcPr>
          <w:p w14:paraId="02FE07E5" w14:textId="44BE3377" w:rsidR="00DF3A52" w:rsidRPr="00630A60"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6681816E" w14:textId="77BE6498" w:rsidR="00DF3A52" w:rsidRPr="00630A60"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58D052D4" w14:textId="77777777" w:rsidTr="00736A72">
        <w:tc>
          <w:tcPr>
            <w:tcW w:w="6717" w:type="dxa"/>
            <w:vAlign w:val="center"/>
          </w:tcPr>
          <w:p w14:paraId="12F3F978" w14:textId="54B15E39" w:rsidR="00DF3A52" w:rsidRPr="00630A60" w:rsidRDefault="00DF3A52"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11:</w:t>
            </w:r>
            <w:r w:rsidR="00F3054E">
              <w:rPr>
                <w:rFonts w:ascii="Arial" w:hAnsi="Arial" w:cs="Arial"/>
                <w:color w:val="000000" w:themeColor="text1"/>
                <w:spacing w:val="-3"/>
                <w:sz w:val="24"/>
                <w:szCs w:val="24"/>
              </w:rPr>
              <w:t xml:space="preserve"> Trochlear height at the sagittal crest (near the condyle)</w:t>
            </w:r>
          </w:p>
        </w:tc>
        <w:tc>
          <w:tcPr>
            <w:tcW w:w="879" w:type="dxa"/>
            <w:vAlign w:val="center"/>
          </w:tcPr>
          <w:p w14:paraId="34B638C0" w14:textId="33788EE5" w:rsidR="00DF3A52" w:rsidRPr="00630A60"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DABF484" w14:textId="330EA708" w:rsidR="00DF3A52" w:rsidRPr="00630A60" w:rsidRDefault="00F3054E"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3A52" w:rsidRPr="00E46DD9" w14:paraId="0DB293B7" w14:textId="77777777" w:rsidTr="00736A72">
        <w:tc>
          <w:tcPr>
            <w:tcW w:w="8494" w:type="dxa"/>
            <w:gridSpan w:val="3"/>
            <w:vAlign w:val="center"/>
          </w:tcPr>
          <w:p w14:paraId="27F218EA" w14:textId="77777777" w:rsidR="00DF3A52" w:rsidRPr="00736A72" w:rsidRDefault="00DF3A52" w:rsidP="00B73F9B">
            <w:pPr>
              <w:suppressAutoHyphens/>
              <w:jc w:val="center"/>
              <w:rPr>
                <w:rFonts w:ascii="Arial" w:hAnsi="Arial" w:cs="Arial"/>
                <w:color w:val="000000" w:themeColor="text1"/>
                <w:spacing w:val="-3"/>
                <w:sz w:val="24"/>
                <w:szCs w:val="24"/>
              </w:rPr>
            </w:pPr>
            <w:r w:rsidRPr="00736A72">
              <w:rPr>
                <w:rFonts w:ascii="Arial" w:hAnsi="Arial" w:cs="Arial"/>
                <w:b/>
                <w:color w:val="000000" w:themeColor="text1"/>
                <w:spacing w:val="-3"/>
                <w:sz w:val="24"/>
                <w:szCs w:val="24"/>
              </w:rPr>
              <w:t xml:space="preserve">Measurement(s) additional to Eisenmann </w:t>
            </w:r>
            <w:r w:rsidRPr="00736A72">
              <w:rPr>
                <w:rFonts w:ascii="Arial" w:hAnsi="Arial" w:cs="Arial"/>
                <w:b/>
                <w:i/>
                <w:color w:val="000000" w:themeColor="text1"/>
                <w:spacing w:val="-3"/>
                <w:sz w:val="24"/>
                <w:szCs w:val="24"/>
              </w:rPr>
              <w:t>et al</w:t>
            </w:r>
            <w:r w:rsidRPr="00736A72">
              <w:rPr>
                <w:rFonts w:ascii="Arial" w:hAnsi="Arial" w:cs="Arial"/>
                <w:b/>
                <w:color w:val="000000" w:themeColor="text1"/>
                <w:spacing w:val="-3"/>
                <w:sz w:val="24"/>
                <w:szCs w:val="24"/>
              </w:rPr>
              <w:t>. (1988)</w:t>
            </w:r>
          </w:p>
        </w:tc>
      </w:tr>
      <w:tr w:rsidR="00DF3A52" w:rsidRPr="00E46DD9" w14:paraId="1366A053" w14:textId="77777777" w:rsidTr="00736A72">
        <w:tc>
          <w:tcPr>
            <w:tcW w:w="6717" w:type="dxa"/>
            <w:vAlign w:val="center"/>
          </w:tcPr>
          <w:p w14:paraId="16D98AA1" w14:textId="5510CB8B" w:rsidR="00DF3A52" w:rsidRPr="00736A72" w:rsidRDefault="00F3054E" w:rsidP="00B73F9B">
            <w:pPr>
              <w:suppressAutoHyphens/>
              <w:rPr>
                <w:rFonts w:ascii="Arial" w:hAnsi="Arial" w:cs="Arial"/>
                <w:color w:val="000000" w:themeColor="text1"/>
                <w:spacing w:val="-3"/>
                <w:sz w:val="24"/>
                <w:szCs w:val="24"/>
              </w:rPr>
            </w:pPr>
            <w:r w:rsidRPr="00736A72">
              <w:rPr>
                <w:rFonts w:ascii="Arial" w:hAnsi="Arial" w:cs="Arial"/>
                <w:color w:val="000000" w:themeColor="text1"/>
                <w:spacing w:val="-3"/>
                <w:sz w:val="24"/>
                <w:szCs w:val="24"/>
              </w:rPr>
              <w:t>GL1</w:t>
            </w:r>
            <w:r w:rsidR="00736A72" w:rsidRPr="00736A72">
              <w:rPr>
                <w:rFonts w:ascii="Arial" w:hAnsi="Arial" w:cs="Arial"/>
                <w:color w:val="000000" w:themeColor="text1"/>
                <w:spacing w:val="-3"/>
                <w:sz w:val="24"/>
                <w:szCs w:val="24"/>
              </w:rPr>
              <w:t>: Greatest Lateral Length</w:t>
            </w:r>
          </w:p>
        </w:tc>
        <w:tc>
          <w:tcPr>
            <w:tcW w:w="879" w:type="dxa"/>
            <w:vAlign w:val="center"/>
          </w:tcPr>
          <w:p w14:paraId="32A81057" w14:textId="69BFE5C9" w:rsidR="00DF3A52" w:rsidRPr="00736A72" w:rsidRDefault="00736A72" w:rsidP="00B73F9B">
            <w:pPr>
              <w:suppressAutoHyphens/>
              <w:jc w:val="center"/>
              <w:rPr>
                <w:rFonts w:ascii="Arial" w:hAnsi="Arial" w:cs="Arial"/>
                <w:color w:val="000000" w:themeColor="text1"/>
                <w:spacing w:val="-3"/>
                <w:sz w:val="24"/>
                <w:szCs w:val="24"/>
              </w:rPr>
            </w:pPr>
            <w:r w:rsidRPr="00736A72">
              <w:rPr>
                <w:rFonts w:ascii="Arial" w:hAnsi="Arial" w:cs="Arial"/>
                <w:color w:val="000000" w:themeColor="text1"/>
                <w:spacing w:val="-3"/>
                <w:sz w:val="24"/>
                <w:szCs w:val="24"/>
              </w:rPr>
              <w:t>-</w:t>
            </w:r>
          </w:p>
        </w:tc>
        <w:tc>
          <w:tcPr>
            <w:tcW w:w="898" w:type="dxa"/>
            <w:vAlign w:val="center"/>
          </w:tcPr>
          <w:p w14:paraId="7487A8E0" w14:textId="6B555792" w:rsidR="00DF3A52" w:rsidRPr="00736A72" w:rsidRDefault="00DF3A52" w:rsidP="00B73F9B">
            <w:pPr>
              <w:suppressAutoHyphens/>
              <w:jc w:val="center"/>
              <w:rPr>
                <w:rFonts w:ascii="Arial" w:hAnsi="Arial" w:cs="Arial"/>
                <w:color w:val="000000" w:themeColor="text1"/>
                <w:spacing w:val="-3"/>
                <w:sz w:val="24"/>
                <w:szCs w:val="24"/>
              </w:rPr>
            </w:pPr>
            <w:r w:rsidRPr="00736A72">
              <w:rPr>
                <w:rFonts w:ascii="Arial" w:hAnsi="Arial" w:cs="Arial"/>
                <w:color w:val="000000" w:themeColor="text1"/>
                <w:spacing w:val="-3"/>
                <w:sz w:val="24"/>
                <w:szCs w:val="24"/>
              </w:rPr>
              <w:t>GL</w:t>
            </w:r>
            <w:r w:rsidR="00736A72" w:rsidRPr="00736A72">
              <w:rPr>
                <w:rFonts w:ascii="Arial" w:hAnsi="Arial" w:cs="Arial"/>
                <w:color w:val="000000" w:themeColor="text1"/>
                <w:spacing w:val="-3"/>
                <w:sz w:val="24"/>
                <w:szCs w:val="24"/>
              </w:rPr>
              <w:t>1</w:t>
            </w:r>
          </w:p>
        </w:tc>
      </w:tr>
      <w:tr w:rsidR="00DF3A52" w:rsidRPr="00E46DD9" w14:paraId="733A43EF" w14:textId="77777777" w:rsidTr="00736A72">
        <w:tc>
          <w:tcPr>
            <w:tcW w:w="6717" w:type="dxa"/>
            <w:vAlign w:val="center"/>
          </w:tcPr>
          <w:p w14:paraId="632148DF" w14:textId="3D16C8F0" w:rsidR="00DF3A52" w:rsidRPr="00736A72" w:rsidRDefault="00F3054E" w:rsidP="00B73F9B">
            <w:pPr>
              <w:suppressAutoHyphens/>
              <w:rPr>
                <w:rFonts w:ascii="Arial" w:hAnsi="Arial" w:cs="Arial"/>
                <w:sz w:val="24"/>
                <w:szCs w:val="24"/>
              </w:rPr>
            </w:pPr>
            <w:proofErr w:type="spellStart"/>
            <w:r w:rsidRPr="00736A72">
              <w:rPr>
                <w:rFonts w:ascii="Arial" w:hAnsi="Arial" w:cs="Arial"/>
                <w:color w:val="000000" w:themeColor="text1"/>
                <w:spacing w:val="-3"/>
                <w:sz w:val="24"/>
                <w:szCs w:val="24"/>
              </w:rPr>
              <w:t>D</w:t>
            </w:r>
            <w:r w:rsidR="00A941FB">
              <w:rPr>
                <w:rFonts w:ascii="Arial" w:hAnsi="Arial" w:cs="Arial"/>
                <w:color w:val="000000" w:themeColor="text1"/>
                <w:spacing w:val="-3"/>
                <w:sz w:val="24"/>
                <w:szCs w:val="24"/>
              </w:rPr>
              <w:t>p</w:t>
            </w:r>
            <w:proofErr w:type="spellEnd"/>
            <w:r w:rsidR="00736A72" w:rsidRPr="00736A72">
              <w:rPr>
                <w:rFonts w:ascii="Arial" w:hAnsi="Arial" w:cs="Arial"/>
                <w:color w:val="000000" w:themeColor="text1"/>
                <w:spacing w:val="-3"/>
                <w:sz w:val="24"/>
                <w:szCs w:val="24"/>
              </w:rPr>
              <w:t>: P</w:t>
            </w:r>
            <w:r w:rsidR="00736A72" w:rsidRPr="00736A72">
              <w:rPr>
                <w:rFonts w:ascii="Arial" w:hAnsi="Arial" w:cs="Arial"/>
                <w:sz w:val="24"/>
                <w:szCs w:val="24"/>
              </w:rPr>
              <w:t>roximal Depth</w:t>
            </w:r>
          </w:p>
        </w:tc>
        <w:tc>
          <w:tcPr>
            <w:tcW w:w="879" w:type="dxa"/>
            <w:vAlign w:val="center"/>
          </w:tcPr>
          <w:p w14:paraId="0EF5801C" w14:textId="57D0C579" w:rsidR="00DF3A52" w:rsidRPr="00736A72" w:rsidRDefault="004239A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7B4077A1" w14:textId="2076F0F7" w:rsidR="00DF3A52" w:rsidRPr="00736A72" w:rsidRDefault="00736A72" w:rsidP="00B73F9B">
            <w:pPr>
              <w:suppressAutoHyphens/>
              <w:jc w:val="center"/>
              <w:rPr>
                <w:rFonts w:ascii="Arial" w:hAnsi="Arial" w:cs="Arial"/>
                <w:color w:val="000000" w:themeColor="text1"/>
                <w:spacing w:val="-3"/>
                <w:sz w:val="24"/>
                <w:szCs w:val="24"/>
              </w:rPr>
            </w:pPr>
            <w:proofErr w:type="spellStart"/>
            <w:r w:rsidRPr="00736A72">
              <w:rPr>
                <w:rFonts w:ascii="Arial" w:hAnsi="Arial" w:cs="Arial"/>
                <w:color w:val="000000" w:themeColor="text1"/>
                <w:spacing w:val="-3"/>
                <w:sz w:val="24"/>
                <w:szCs w:val="24"/>
              </w:rPr>
              <w:t>D</w:t>
            </w:r>
            <w:r w:rsidR="00A941FB">
              <w:rPr>
                <w:rFonts w:ascii="Arial" w:hAnsi="Arial" w:cs="Arial"/>
                <w:color w:val="000000" w:themeColor="text1"/>
                <w:spacing w:val="-3"/>
                <w:sz w:val="24"/>
                <w:szCs w:val="24"/>
              </w:rPr>
              <w:t>p</w:t>
            </w:r>
            <w:proofErr w:type="spellEnd"/>
          </w:p>
        </w:tc>
      </w:tr>
      <w:tr w:rsidR="00DF3A52" w:rsidRPr="00E46DD9" w14:paraId="2EBE1B2B" w14:textId="77777777" w:rsidTr="00736A72">
        <w:tc>
          <w:tcPr>
            <w:tcW w:w="6717" w:type="dxa"/>
            <w:vAlign w:val="center"/>
          </w:tcPr>
          <w:p w14:paraId="55B714AD" w14:textId="79ECA8D6" w:rsidR="00DF3A52" w:rsidRPr="00736A72" w:rsidRDefault="00F3054E" w:rsidP="00B73F9B">
            <w:pPr>
              <w:suppressAutoHyphens/>
              <w:rPr>
                <w:rFonts w:ascii="Arial" w:hAnsi="Arial" w:cs="Arial"/>
                <w:color w:val="000000" w:themeColor="text1"/>
                <w:spacing w:val="-3"/>
                <w:sz w:val="24"/>
                <w:szCs w:val="24"/>
              </w:rPr>
            </w:pPr>
            <w:r w:rsidRPr="00736A72">
              <w:rPr>
                <w:rFonts w:ascii="Arial" w:hAnsi="Arial" w:cs="Arial"/>
                <w:color w:val="000000" w:themeColor="text1"/>
                <w:spacing w:val="-3"/>
                <w:sz w:val="24"/>
                <w:szCs w:val="24"/>
              </w:rPr>
              <w:t xml:space="preserve">Bd: </w:t>
            </w:r>
            <w:r w:rsidR="00736A72" w:rsidRPr="00736A72">
              <w:rPr>
                <w:rFonts w:ascii="Arial" w:hAnsi="Arial" w:cs="Arial"/>
                <w:sz w:val="24"/>
                <w:szCs w:val="24"/>
              </w:rPr>
              <w:t>Distal Breadth</w:t>
            </w:r>
          </w:p>
        </w:tc>
        <w:tc>
          <w:tcPr>
            <w:tcW w:w="879" w:type="dxa"/>
            <w:vAlign w:val="center"/>
          </w:tcPr>
          <w:p w14:paraId="6BA121E9" w14:textId="7F3488F9" w:rsidR="00DF3A52" w:rsidRPr="00736A72" w:rsidRDefault="004239A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1F9EEB85" w14:textId="4688C9D2" w:rsidR="00DF3A52" w:rsidRPr="00736A72" w:rsidRDefault="00736A72"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Bd</w:t>
            </w:r>
          </w:p>
        </w:tc>
      </w:tr>
    </w:tbl>
    <w:p w14:paraId="55A0915C" w14:textId="77777777" w:rsidR="00A941FB" w:rsidRDefault="00A941FB" w:rsidP="00B73F9B">
      <w:pPr>
        <w:suppressAutoHyphens/>
        <w:spacing w:line="360" w:lineRule="auto"/>
        <w:rPr>
          <w:rFonts w:ascii="Arial" w:hAnsi="Arial" w:cs="Arial"/>
          <w:sz w:val="24"/>
          <w:szCs w:val="24"/>
        </w:rPr>
      </w:pPr>
    </w:p>
    <w:p w14:paraId="556E283B" w14:textId="70941319" w:rsidR="001D2E77" w:rsidRPr="00CC4343" w:rsidRDefault="001D2E77" w:rsidP="001D2E77">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w:t>
      </w:r>
      <w:r>
        <w:rPr>
          <w:rFonts w:ascii="Arial" w:hAnsi="Arial" w:cs="Arial"/>
          <w:spacing w:val="-3"/>
          <w:sz w:val="24"/>
        </w:rPr>
        <w:t>12</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6D803AAC" w14:textId="77777777" w:rsidR="001D2E77" w:rsidRDefault="001D2E77" w:rsidP="00B73F9B">
      <w:pPr>
        <w:suppressAutoHyphens/>
        <w:spacing w:line="360" w:lineRule="auto"/>
        <w:jc w:val="center"/>
        <w:rPr>
          <w:rFonts w:ascii="Arial" w:hAnsi="Arial" w:cs="Arial"/>
          <w:sz w:val="24"/>
          <w:szCs w:val="24"/>
        </w:rPr>
      </w:pPr>
    </w:p>
    <w:p w14:paraId="4BD52D8A" w14:textId="66359B7E" w:rsidR="004A2A16" w:rsidRDefault="00A941FB" w:rsidP="007E1C14">
      <w:pPr>
        <w:suppressAutoHyphens/>
        <w:spacing w:line="360" w:lineRule="auto"/>
        <w:rPr>
          <w:rFonts w:ascii="Arial" w:hAnsi="Arial" w:cs="Arial"/>
          <w:b/>
          <w:sz w:val="24"/>
          <w:szCs w:val="24"/>
        </w:rPr>
      </w:pPr>
      <w:r>
        <w:rPr>
          <w:rFonts w:ascii="Arial" w:hAnsi="Arial" w:cs="Arial"/>
          <w:color w:val="000000" w:themeColor="text1"/>
          <w:spacing w:val="-3"/>
          <w:sz w:val="24"/>
          <w:szCs w:val="24"/>
        </w:rPr>
        <w:t xml:space="preserve">Appendix Figure 1.13.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humerus </w:t>
      </w:r>
      <w:r w:rsidRPr="0073693B">
        <w:rPr>
          <w:rFonts w:ascii="Arial" w:hAnsi="Arial" w:cs="Arial"/>
          <w:spacing w:val="-3"/>
          <w:sz w:val="24"/>
          <w:szCs w:val="24"/>
        </w:rPr>
        <w:t xml:space="preserve">of </w:t>
      </w:r>
      <w:r w:rsidRPr="0073693B">
        <w:rPr>
          <w:rFonts w:ascii="Arial" w:hAnsi="Arial" w:cs="Arial"/>
          <w:i/>
          <w:spacing w:val="-3"/>
          <w:sz w:val="24"/>
          <w:szCs w:val="24"/>
        </w:rPr>
        <w:t>Equus</w:t>
      </w:r>
      <w:r w:rsidRPr="0073693B">
        <w:rPr>
          <w:rFonts w:ascii="Arial" w:hAnsi="Arial" w:cs="Arial"/>
          <w:spacing w:val="-3"/>
          <w:sz w:val="24"/>
          <w:szCs w:val="24"/>
        </w:rPr>
        <w:t xml:space="preserve"> (from Eisenmann </w:t>
      </w:r>
      <w:r w:rsidRPr="0073693B">
        <w:rPr>
          <w:rFonts w:ascii="Arial" w:hAnsi="Arial" w:cs="Arial"/>
          <w:i/>
          <w:spacing w:val="-3"/>
          <w:sz w:val="24"/>
          <w:szCs w:val="24"/>
        </w:rPr>
        <w:t>et al</w:t>
      </w:r>
      <w:r w:rsidRPr="0073693B">
        <w:rPr>
          <w:rFonts w:ascii="Arial" w:hAnsi="Arial" w:cs="Arial"/>
          <w:spacing w:val="-3"/>
          <w:sz w:val="24"/>
          <w:szCs w:val="24"/>
        </w:rPr>
        <w:t xml:space="preserve">. 1988). A: </w:t>
      </w:r>
      <w:r>
        <w:rPr>
          <w:rFonts w:ascii="Arial" w:hAnsi="Arial" w:cs="Arial"/>
          <w:spacing w:val="-3"/>
          <w:sz w:val="24"/>
          <w:szCs w:val="24"/>
        </w:rPr>
        <w:t>Proximal</w:t>
      </w:r>
      <w:r w:rsidRPr="0073693B">
        <w:rPr>
          <w:rFonts w:ascii="Arial" w:hAnsi="Arial" w:cs="Arial"/>
          <w:spacing w:val="-3"/>
          <w:sz w:val="24"/>
          <w:szCs w:val="24"/>
        </w:rPr>
        <w:t xml:space="preserve"> view. B: </w:t>
      </w:r>
      <w:r>
        <w:rPr>
          <w:rFonts w:ascii="Arial" w:hAnsi="Arial" w:cs="Arial"/>
          <w:spacing w:val="-3"/>
          <w:sz w:val="24"/>
          <w:szCs w:val="24"/>
        </w:rPr>
        <w:t>Anterior</w:t>
      </w:r>
      <w:r w:rsidRPr="0073693B">
        <w:rPr>
          <w:rFonts w:ascii="Arial" w:hAnsi="Arial" w:cs="Arial"/>
          <w:spacing w:val="-3"/>
          <w:sz w:val="24"/>
          <w:szCs w:val="24"/>
        </w:rPr>
        <w:t xml:space="preserve"> view. </w:t>
      </w:r>
      <w:r>
        <w:rPr>
          <w:rFonts w:ascii="Arial" w:hAnsi="Arial" w:cs="Arial"/>
          <w:spacing w:val="-3"/>
          <w:sz w:val="24"/>
          <w:szCs w:val="24"/>
        </w:rPr>
        <w:t xml:space="preserve">C: Medial view. D: Cross section at the level of arrows 3 and 4.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6</w:t>
      </w:r>
      <w:r>
        <w:rPr>
          <w:rFonts w:ascii="Arial" w:hAnsi="Arial" w:cs="Arial"/>
          <w:spacing w:val="-3"/>
          <w:sz w:val="24"/>
          <w:szCs w:val="24"/>
        </w:rPr>
        <w:t>.</w:t>
      </w:r>
      <w:r w:rsidR="00401166">
        <w:rPr>
          <w:rFonts w:ascii="Arial" w:hAnsi="Arial" w:cs="Arial"/>
          <w:b/>
          <w:sz w:val="24"/>
          <w:szCs w:val="24"/>
        </w:rPr>
        <w:t xml:space="preserve">        </w:t>
      </w:r>
    </w:p>
    <w:p w14:paraId="6331B87B" w14:textId="3872247D" w:rsidR="004A2A16" w:rsidRDefault="004A2A16" w:rsidP="00B73F9B">
      <w:pPr>
        <w:suppressAutoHyphens/>
        <w:spacing w:line="360" w:lineRule="auto"/>
        <w:rPr>
          <w:rFonts w:ascii="Arial" w:hAnsi="Arial" w:cs="Arial"/>
          <w:b/>
          <w:sz w:val="24"/>
          <w:szCs w:val="24"/>
        </w:rPr>
      </w:pPr>
    </w:p>
    <w:p w14:paraId="476D3088" w14:textId="7BD1C4BA" w:rsidR="007361A6" w:rsidRDefault="007361A6" w:rsidP="007361A6">
      <w:pPr>
        <w:spacing w:line="360" w:lineRule="auto"/>
        <w:ind w:left="720"/>
        <w:rPr>
          <w:rFonts w:ascii="Arial" w:hAnsi="Arial" w:cs="Arial"/>
          <w:sz w:val="24"/>
          <w:szCs w:val="24"/>
        </w:rPr>
      </w:pPr>
      <w:r>
        <w:rPr>
          <w:rFonts w:ascii="Arial" w:hAnsi="Arial" w:cs="Arial"/>
          <w:noProof/>
          <w:spacing w:val="-3"/>
          <w:sz w:val="24"/>
        </w:rPr>
        <w:t>Available as Figure</w:t>
      </w:r>
      <w:r>
        <w:rPr>
          <w:rFonts w:ascii="Arial" w:hAnsi="Arial" w:cs="Arial"/>
          <w:noProof/>
          <w:spacing w:val="-3"/>
          <w:sz w:val="24"/>
        </w:rPr>
        <w:t>s 32a, 32d and 32f</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53B7A621" w14:textId="77777777" w:rsidR="007361A6" w:rsidRDefault="007361A6" w:rsidP="00B73F9B">
      <w:pPr>
        <w:suppressAutoHyphens/>
        <w:spacing w:line="360" w:lineRule="auto"/>
        <w:rPr>
          <w:rFonts w:ascii="Arial" w:hAnsi="Arial" w:cs="Arial"/>
          <w:b/>
          <w:sz w:val="24"/>
          <w:szCs w:val="24"/>
        </w:rPr>
      </w:pPr>
    </w:p>
    <w:p w14:paraId="6A933BF9" w14:textId="075D5C5D" w:rsidR="00401166" w:rsidRDefault="00401166"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14</w:t>
      </w:r>
      <w:r w:rsidRPr="0073693B">
        <w:rPr>
          <w:rFonts w:ascii="Arial" w:hAnsi="Arial" w:cs="Arial"/>
          <w:spacing w:val="-3"/>
          <w:sz w:val="24"/>
          <w:szCs w:val="24"/>
        </w:rPr>
        <w:t xml:space="preserve">. </w:t>
      </w:r>
      <w:r>
        <w:rPr>
          <w:rFonts w:ascii="Arial" w:hAnsi="Arial" w:cs="Arial"/>
          <w:spacing w:val="-3"/>
          <w:sz w:val="24"/>
          <w:szCs w:val="24"/>
        </w:rPr>
        <w:t xml:space="preserve">Further measurements </w:t>
      </w:r>
      <w:r w:rsidR="00934495">
        <w:rPr>
          <w:rFonts w:ascii="Arial" w:hAnsi="Arial" w:cs="Arial"/>
          <w:spacing w:val="-3"/>
          <w:sz w:val="24"/>
          <w:szCs w:val="24"/>
        </w:rPr>
        <w:t>on the humerus of</w:t>
      </w:r>
      <w:r>
        <w:rPr>
          <w:rFonts w:ascii="Arial" w:hAnsi="Arial" w:cs="Arial"/>
          <w:spacing w:val="-3"/>
          <w:sz w:val="24"/>
          <w:szCs w:val="24"/>
        </w:rPr>
        <w:t xml:space="preserve"> </w:t>
      </w:r>
      <w:r w:rsidRPr="00F853CE">
        <w:rPr>
          <w:rFonts w:ascii="Arial" w:hAnsi="Arial" w:cs="Arial"/>
          <w:i/>
          <w:spacing w:val="-3"/>
          <w:sz w:val="24"/>
          <w:szCs w:val="24"/>
        </w:rPr>
        <w:t>Equus</w:t>
      </w:r>
      <w:r>
        <w:rPr>
          <w:rFonts w:ascii="Arial" w:hAnsi="Arial" w:cs="Arial"/>
          <w:spacing w:val="-3"/>
          <w:sz w:val="24"/>
          <w:szCs w:val="24"/>
        </w:rPr>
        <w:t xml:space="preserve"> </w:t>
      </w:r>
      <w:r w:rsidR="00871547">
        <w:rPr>
          <w:rFonts w:ascii="Arial" w:hAnsi="Arial" w:cs="Arial"/>
          <w:spacing w:val="-3"/>
          <w:sz w:val="24"/>
          <w:szCs w:val="24"/>
        </w:rPr>
        <w:t xml:space="preserve">(from Driesch 1976). </w:t>
      </w:r>
      <w:r>
        <w:rPr>
          <w:rFonts w:ascii="Arial" w:hAnsi="Arial" w:cs="Arial"/>
          <w:spacing w:val="-3"/>
          <w:sz w:val="24"/>
          <w:szCs w:val="24"/>
        </w:rPr>
        <w:t>Caudolateral view of</w:t>
      </w:r>
      <w:r w:rsidR="00934495">
        <w:rPr>
          <w:rFonts w:ascii="Arial" w:hAnsi="Arial" w:cs="Arial"/>
          <w:spacing w:val="-3"/>
          <w:sz w:val="24"/>
          <w:szCs w:val="24"/>
        </w:rPr>
        <w:t xml:space="preserve"> an</w:t>
      </w:r>
      <w:r>
        <w:rPr>
          <w:rFonts w:ascii="Arial" w:hAnsi="Arial" w:cs="Arial"/>
          <w:spacing w:val="-3"/>
          <w:sz w:val="24"/>
          <w:szCs w:val="24"/>
        </w:rPr>
        <w:t xml:space="preserve"> </w:t>
      </w:r>
      <w:r w:rsidRPr="00706A55">
        <w:rPr>
          <w:rFonts w:ascii="Arial" w:hAnsi="Arial" w:cs="Arial"/>
          <w:i/>
          <w:spacing w:val="-3"/>
          <w:sz w:val="24"/>
          <w:szCs w:val="24"/>
        </w:rPr>
        <w:t xml:space="preserve">Equus </w:t>
      </w:r>
      <w:r>
        <w:rPr>
          <w:rFonts w:ascii="Arial" w:hAnsi="Arial" w:cs="Arial"/>
          <w:spacing w:val="-3"/>
          <w:sz w:val="24"/>
          <w:szCs w:val="24"/>
        </w:rPr>
        <w:t xml:space="preserve">humerus (left) showing Measurement GL1, cranial view of a distal </w:t>
      </w:r>
      <w:r>
        <w:rPr>
          <w:rFonts w:ascii="Arial" w:hAnsi="Arial" w:cs="Arial"/>
          <w:i/>
          <w:spacing w:val="-3"/>
          <w:sz w:val="24"/>
          <w:szCs w:val="24"/>
        </w:rPr>
        <w:t>Cerv</w:t>
      </w:r>
      <w:r w:rsidRPr="00706A55">
        <w:rPr>
          <w:rFonts w:ascii="Arial" w:hAnsi="Arial" w:cs="Arial"/>
          <w:i/>
          <w:spacing w:val="-3"/>
          <w:sz w:val="24"/>
          <w:szCs w:val="24"/>
        </w:rPr>
        <w:t>us</w:t>
      </w:r>
      <w:r>
        <w:rPr>
          <w:rFonts w:ascii="Arial" w:hAnsi="Arial" w:cs="Arial"/>
          <w:spacing w:val="-3"/>
          <w:sz w:val="24"/>
          <w:szCs w:val="24"/>
        </w:rPr>
        <w:t xml:space="preserve"> humerus (centre) showing </w:t>
      </w:r>
      <w:r>
        <w:rPr>
          <w:rFonts w:ascii="Arial" w:hAnsi="Arial" w:cs="Arial"/>
          <w:spacing w:val="-3"/>
          <w:sz w:val="24"/>
          <w:szCs w:val="24"/>
        </w:rPr>
        <w:lastRenderedPageBreak/>
        <w:t xml:space="preserve">Measurement Bd and lateral view of a proximal </w:t>
      </w:r>
      <w:r w:rsidRPr="00401166">
        <w:rPr>
          <w:rFonts w:ascii="Arial" w:hAnsi="Arial" w:cs="Arial"/>
          <w:i/>
          <w:spacing w:val="-3"/>
          <w:sz w:val="24"/>
          <w:szCs w:val="24"/>
        </w:rPr>
        <w:t>Canis</w:t>
      </w:r>
      <w:r>
        <w:rPr>
          <w:rFonts w:ascii="Arial" w:hAnsi="Arial" w:cs="Arial"/>
          <w:spacing w:val="-3"/>
          <w:sz w:val="24"/>
          <w:szCs w:val="24"/>
        </w:rPr>
        <w:t xml:space="preserve"> humerus showing Measurement </w:t>
      </w:r>
      <w:proofErr w:type="spellStart"/>
      <w:r>
        <w:rPr>
          <w:rFonts w:ascii="Arial" w:hAnsi="Arial" w:cs="Arial"/>
          <w:spacing w:val="-3"/>
          <w:sz w:val="24"/>
          <w:szCs w:val="24"/>
        </w:rPr>
        <w:t>Dp</w:t>
      </w:r>
      <w:proofErr w:type="spellEnd"/>
      <w:r>
        <w:rPr>
          <w:rFonts w:ascii="Arial" w:hAnsi="Arial" w:cs="Arial"/>
          <w:spacing w:val="-3"/>
          <w:sz w:val="24"/>
          <w:szCs w:val="24"/>
        </w:rPr>
        <w:t xml:space="preserve"> (from Driesch 1976).</w:t>
      </w:r>
    </w:p>
    <w:p w14:paraId="2E1AF95D" w14:textId="77777777" w:rsidR="00EF790F" w:rsidRDefault="00EF790F" w:rsidP="00B73F9B">
      <w:pPr>
        <w:suppressAutoHyphens/>
        <w:spacing w:line="360" w:lineRule="auto"/>
        <w:rPr>
          <w:rFonts w:ascii="Arial" w:hAnsi="Arial" w:cs="Arial"/>
          <w:b/>
          <w:sz w:val="24"/>
          <w:szCs w:val="24"/>
        </w:rPr>
      </w:pPr>
    </w:p>
    <w:p w14:paraId="32B0C51C" w14:textId="3D2E23AA"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Patella</w:t>
      </w:r>
    </w:p>
    <w:p w14:paraId="50B32802" w14:textId="77777777" w:rsidR="00F543DF" w:rsidRDefault="00F543DF" w:rsidP="00B73F9B">
      <w:pPr>
        <w:suppressAutoHyphens/>
        <w:spacing w:line="360" w:lineRule="auto"/>
        <w:rPr>
          <w:rFonts w:ascii="Arial" w:hAnsi="Arial" w:cs="Arial"/>
          <w:spacing w:val="-3"/>
          <w:sz w:val="24"/>
          <w:szCs w:val="24"/>
        </w:rPr>
      </w:pPr>
    </w:p>
    <w:p w14:paraId="44DC6008" w14:textId="18185FA0" w:rsidR="00F543DF" w:rsidRPr="00E46DD9" w:rsidRDefault="0031702C"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00F543DF" w:rsidRPr="006C1CD0">
        <w:rPr>
          <w:rFonts w:ascii="Arial" w:hAnsi="Arial" w:cs="Arial"/>
          <w:spacing w:val="-3"/>
          <w:sz w:val="24"/>
          <w:szCs w:val="24"/>
        </w:rPr>
        <w:t xml:space="preserve">Table </w:t>
      </w:r>
      <w:r>
        <w:rPr>
          <w:rFonts w:ascii="Arial" w:hAnsi="Arial" w:cs="Arial"/>
          <w:spacing w:val="-3"/>
          <w:sz w:val="24"/>
          <w:szCs w:val="24"/>
        </w:rPr>
        <w:t>1</w:t>
      </w:r>
      <w:r w:rsidR="00F543DF">
        <w:rPr>
          <w:rFonts w:ascii="Arial" w:hAnsi="Arial" w:cs="Arial"/>
          <w:spacing w:val="-3"/>
          <w:sz w:val="24"/>
          <w:szCs w:val="24"/>
        </w:rPr>
        <w:t>.</w:t>
      </w:r>
      <w:r w:rsidR="00C102DB">
        <w:rPr>
          <w:rFonts w:ascii="Arial" w:hAnsi="Arial" w:cs="Arial"/>
          <w:spacing w:val="-3"/>
          <w:sz w:val="24"/>
          <w:szCs w:val="24"/>
        </w:rPr>
        <w:t>7</w:t>
      </w:r>
      <w:r w:rsidR="00F543DF" w:rsidRPr="006C1CD0">
        <w:rPr>
          <w:rFonts w:ascii="Arial" w:hAnsi="Arial" w:cs="Arial"/>
          <w:spacing w:val="-3"/>
          <w:sz w:val="24"/>
          <w:szCs w:val="24"/>
        </w:rPr>
        <w:t xml:space="preserve">. Measurements recorded on the </w:t>
      </w:r>
      <w:r w:rsidR="00934495">
        <w:rPr>
          <w:rFonts w:ascii="Arial" w:hAnsi="Arial" w:cs="Arial"/>
          <w:spacing w:val="-3"/>
          <w:sz w:val="24"/>
          <w:szCs w:val="24"/>
        </w:rPr>
        <w:t>patella</w:t>
      </w:r>
      <w:r w:rsidR="00F543DF">
        <w:rPr>
          <w:rFonts w:ascii="Arial" w:hAnsi="Arial" w:cs="Arial"/>
          <w:spacing w:val="-3"/>
          <w:sz w:val="24"/>
          <w:szCs w:val="24"/>
        </w:rPr>
        <w:t xml:space="preserve"> </w:t>
      </w:r>
      <w:r w:rsidR="00F543DF" w:rsidRPr="006C1CD0">
        <w:rPr>
          <w:rFonts w:ascii="Arial" w:hAnsi="Arial" w:cs="Arial"/>
          <w:spacing w:val="-3"/>
          <w:sz w:val="24"/>
          <w:szCs w:val="24"/>
        </w:rPr>
        <w:t xml:space="preserve">of </w:t>
      </w:r>
      <w:r w:rsidR="00F543DF" w:rsidRPr="006C1CD0">
        <w:rPr>
          <w:rFonts w:ascii="Arial" w:hAnsi="Arial" w:cs="Arial"/>
          <w:i/>
          <w:spacing w:val="-3"/>
          <w:sz w:val="24"/>
          <w:szCs w:val="24"/>
        </w:rPr>
        <w:t>Equus</w:t>
      </w:r>
      <w:r w:rsidR="00934495">
        <w:rPr>
          <w:rFonts w:ascii="Arial" w:hAnsi="Arial" w:cs="Arial"/>
          <w:spacing w:val="-3"/>
          <w:sz w:val="24"/>
          <w:szCs w:val="24"/>
        </w:rPr>
        <w:t xml:space="preserve"> </w:t>
      </w:r>
      <w:r w:rsidR="00934495">
        <w:rPr>
          <w:rFonts w:ascii="Arial" w:hAnsi="Arial" w:cs="Arial"/>
          <w:color w:val="000000" w:themeColor="text1"/>
          <w:spacing w:val="-3"/>
          <w:sz w:val="24"/>
          <w:szCs w:val="24"/>
        </w:rPr>
        <w:t>(</w:t>
      </w:r>
      <w:r w:rsidR="00F543DF" w:rsidRPr="00E46DD9">
        <w:rPr>
          <w:rFonts w:ascii="Arial" w:hAnsi="Arial" w:cs="Arial"/>
          <w:color w:val="000000" w:themeColor="text1"/>
          <w:spacing w:val="-3"/>
          <w:sz w:val="24"/>
          <w:szCs w:val="24"/>
        </w:rPr>
        <w:t>Driesch 1976).</w:t>
      </w:r>
    </w:p>
    <w:tbl>
      <w:tblPr>
        <w:tblStyle w:val="TableGrid"/>
        <w:tblW w:w="0" w:type="auto"/>
        <w:tblLook w:val="04A0" w:firstRow="1" w:lastRow="0" w:firstColumn="1" w:lastColumn="0" w:noHBand="0" w:noVBand="1"/>
      </w:tblPr>
      <w:tblGrid>
        <w:gridCol w:w="8494"/>
      </w:tblGrid>
      <w:tr w:rsidR="00F543DF" w:rsidRPr="00E46DD9" w14:paraId="4A599845" w14:textId="77777777" w:rsidTr="004E6A35">
        <w:tc>
          <w:tcPr>
            <w:tcW w:w="8494" w:type="dxa"/>
            <w:vAlign w:val="center"/>
          </w:tcPr>
          <w:p w14:paraId="158FD7E1" w14:textId="11FD261F" w:rsidR="00F543DF" w:rsidRPr="00736A72" w:rsidRDefault="00F543DF" w:rsidP="00B73F9B">
            <w:pPr>
              <w:suppressAutoHyphens/>
              <w:jc w:val="center"/>
              <w:rPr>
                <w:rFonts w:ascii="Arial" w:hAnsi="Arial" w:cs="Arial"/>
                <w:color w:val="000000" w:themeColor="text1"/>
                <w:spacing w:val="-3"/>
                <w:sz w:val="24"/>
                <w:szCs w:val="24"/>
              </w:rPr>
            </w:pPr>
            <w:r w:rsidRPr="00736A72">
              <w:rPr>
                <w:rFonts w:ascii="Arial" w:hAnsi="Arial" w:cs="Arial"/>
                <w:b/>
                <w:color w:val="000000" w:themeColor="text1"/>
                <w:spacing w:val="-3"/>
                <w:sz w:val="24"/>
                <w:szCs w:val="24"/>
              </w:rPr>
              <w:t>Measurements</w:t>
            </w:r>
            <w:r>
              <w:rPr>
                <w:rFonts w:ascii="Arial" w:hAnsi="Arial" w:cs="Arial"/>
                <w:b/>
                <w:color w:val="000000" w:themeColor="text1"/>
                <w:spacing w:val="-3"/>
                <w:sz w:val="24"/>
                <w:szCs w:val="24"/>
              </w:rPr>
              <w:t xml:space="preserve"> (Driesch 1976)</w:t>
            </w:r>
          </w:p>
        </w:tc>
      </w:tr>
      <w:tr w:rsidR="002F3868" w:rsidRPr="00E46DD9" w14:paraId="2035C288" w14:textId="77777777" w:rsidTr="00406DB0">
        <w:tc>
          <w:tcPr>
            <w:tcW w:w="8494" w:type="dxa"/>
            <w:vAlign w:val="center"/>
          </w:tcPr>
          <w:p w14:paraId="08F4538B" w14:textId="665EB30B" w:rsidR="002F3868" w:rsidRPr="00736A72" w:rsidRDefault="002F3868" w:rsidP="00B73F9B">
            <w:pPr>
              <w:suppressAutoHyphens/>
              <w:rPr>
                <w:rFonts w:ascii="Arial" w:hAnsi="Arial" w:cs="Arial"/>
                <w:color w:val="000000" w:themeColor="text1"/>
                <w:spacing w:val="-3"/>
                <w:sz w:val="24"/>
                <w:szCs w:val="24"/>
              </w:rPr>
            </w:pPr>
            <w:r w:rsidRPr="00736A72">
              <w:rPr>
                <w:rFonts w:ascii="Arial" w:hAnsi="Arial" w:cs="Arial"/>
                <w:color w:val="000000" w:themeColor="text1"/>
                <w:spacing w:val="-3"/>
                <w:sz w:val="24"/>
                <w:szCs w:val="24"/>
              </w:rPr>
              <w:t>GL: Greatest Length</w:t>
            </w:r>
          </w:p>
        </w:tc>
      </w:tr>
      <w:tr w:rsidR="002F3868" w:rsidRPr="00E46DD9" w14:paraId="7B29EA4A" w14:textId="77777777" w:rsidTr="00406DB0">
        <w:tc>
          <w:tcPr>
            <w:tcW w:w="8494" w:type="dxa"/>
            <w:vAlign w:val="center"/>
          </w:tcPr>
          <w:p w14:paraId="27F4F363" w14:textId="41F8BFFA" w:rsidR="002F3868" w:rsidRPr="00736A72" w:rsidRDefault="002F3868"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GB</w:t>
            </w:r>
            <w:r w:rsidRPr="00736A72">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Greatest Breadth</w:t>
            </w:r>
          </w:p>
        </w:tc>
      </w:tr>
    </w:tbl>
    <w:p w14:paraId="2BB8E5B9" w14:textId="77777777" w:rsidR="008970D2" w:rsidRDefault="008970D2" w:rsidP="00B73F9B">
      <w:pPr>
        <w:suppressAutoHyphens/>
        <w:spacing w:line="360" w:lineRule="auto"/>
        <w:jc w:val="center"/>
        <w:rPr>
          <w:rFonts w:ascii="Arial" w:hAnsi="Arial" w:cs="Arial"/>
          <w:sz w:val="24"/>
          <w:szCs w:val="24"/>
        </w:rPr>
      </w:pPr>
    </w:p>
    <w:p w14:paraId="0A7EB477" w14:textId="0E5D329C" w:rsidR="007361A6" w:rsidRDefault="007361A6" w:rsidP="007361A6">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36</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6B2BCDAF" w14:textId="77777777" w:rsidR="007361A6" w:rsidRDefault="007361A6" w:rsidP="00B73F9B">
      <w:pPr>
        <w:suppressAutoHyphens/>
        <w:spacing w:line="360" w:lineRule="auto"/>
        <w:rPr>
          <w:rFonts w:ascii="Arial" w:hAnsi="Arial" w:cs="Arial"/>
          <w:color w:val="000000" w:themeColor="text1"/>
          <w:spacing w:val="-3"/>
          <w:sz w:val="24"/>
          <w:szCs w:val="24"/>
        </w:rPr>
      </w:pPr>
    </w:p>
    <w:p w14:paraId="22D7C594" w14:textId="22E5F66F" w:rsidR="00934495" w:rsidRDefault="00934495"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 xml:space="preserve">Appendix Figure 1.15.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patella as illustrated on the cranial view of a </w:t>
      </w:r>
      <w:r w:rsidRPr="00934495">
        <w:rPr>
          <w:rFonts w:ascii="Arial" w:hAnsi="Arial" w:cs="Arial"/>
          <w:i/>
          <w:spacing w:val="-3"/>
          <w:sz w:val="24"/>
          <w:szCs w:val="24"/>
        </w:rPr>
        <w:t xml:space="preserve">Bos </w:t>
      </w:r>
      <w:r>
        <w:rPr>
          <w:rFonts w:ascii="Arial" w:hAnsi="Arial" w:cs="Arial"/>
          <w:spacing w:val="-3"/>
          <w:sz w:val="24"/>
          <w:szCs w:val="24"/>
        </w:rPr>
        <w:t xml:space="preserve">patella </w:t>
      </w:r>
      <w:r w:rsidRPr="0073693B">
        <w:rPr>
          <w:rFonts w:ascii="Arial" w:hAnsi="Arial" w:cs="Arial"/>
          <w:spacing w:val="-3"/>
          <w:sz w:val="24"/>
          <w:szCs w:val="24"/>
        </w:rPr>
        <w:t xml:space="preserve">(from </w:t>
      </w:r>
      <w:r>
        <w:rPr>
          <w:rFonts w:ascii="Arial" w:hAnsi="Arial" w:cs="Arial"/>
          <w:spacing w:val="-3"/>
          <w:sz w:val="24"/>
          <w:szCs w:val="24"/>
        </w:rPr>
        <w:t>Driesch 1976</w:t>
      </w:r>
      <w:r w:rsidRPr="0073693B">
        <w:rPr>
          <w:rFonts w:ascii="Arial" w:hAnsi="Arial" w:cs="Arial"/>
          <w:spacing w:val="-3"/>
          <w:sz w:val="24"/>
          <w:szCs w:val="24"/>
        </w:rPr>
        <w:t xml:space="preserve">). 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7</w:t>
      </w:r>
      <w:r>
        <w:rPr>
          <w:rFonts w:ascii="Arial" w:hAnsi="Arial" w:cs="Arial"/>
          <w:spacing w:val="-3"/>
          <w:sz w:val="24"/>
          <w:szCs w:val="24"/>
        </w:rPr>
        <w:t>.</w:t>
      </w:r>
    </w:p>
    <w:p w14:paraId="41ADEC51" w14:textId="484FBF42" w:rsidR="004A2A16" w:rsidRDefault="004A2A16" w:rsidP="00B73F9B">
      <w:pPr>
        <w:suppressAutoHyphens/>
        <w:spacing w:line="360" w:lineRule="auto"/>
        <w:rPr>
          <w:rFonts w:ascii="Arial" w:hAnsi="Arial" w:cs="Arial"/>
          <w:sz w:val="24"/>
          <w:szCs w:val="24"/>
        </w:rPr>
      </w:pPr>
    </w:p>
    <w:p w14:paraId="60CA2CCF" w14:textId="576142E6"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Pelvis</w:t>
      </w:r>
    </w:p>
    <w:p w14:paraId="08C4F25C" w14:textId="77777777" w:rsidR="00811333" w:rsidRDefault="00811333" w:rsidP="00B73F9B">
      <w:pPr>
        <w:suppressAutoHyphens/>
        <w:spacing w:line="360" w:lineRule="auto"/>
        <w:rPr>
          <w:rFonts w:ascii="Arial" w:hAnsi="Arial" w:cs="Arial"/>
          <w:spacing w:val="-3"/>
          <w:sz w:val="24"/>
          <w:szCs w:val="24"/>
        </w:rPr>
      </w:pPr>
    </w:p>
    <w:p w14:paraId="2C4AA591" w14:textId="06037BEC" w:rsidR="00811333" w:rsidRPr="00E46DD9" w:rsidRDefault="0031702C"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00811333" w:rsidRPr="006C1CD0">
        <w:rPr>
          <w:rFonts w:ascii="Arial" w:hAnsi="Arial" w:cs="Arial"/>
          <w:spacing w:val="-3"/>
          <w:sz w:val="24"/>
          <w:szCs w:val="24"/>
        </w:rPr>
        <w:t xml:space="preserve">Table </w:t>
      </w:r>
      <w:r>
        <w:rPr>
          <w:rFonts w:ascii="Arial" w:hAnsi="Arial" w:cs="Arial"/>
          <w:spacing w:val="-3"/>
          <w:sz w:val="24"/>
          <w:szCs w:val="24"/>
        </w:rPr>
        <w:t>1</w:t>
      </w:r>
      <w:r w:rsidR="00811333">
        <w:rPr>
          <w:rFonts w:ascii="Arial" w:hAnsi="Arial" w:cs="Arial"/>
          <w:spacing w:val="-3"/>
          <w:sz w:val="24"/>
          <w:szCs w:val="24"/>
        </w:rPr>
        <w:t>.</w:t>
      </w:r>
      <w:r w:rsidR="00C102DB">
        <w:rPr>
          <w:rFonts w:ascii="Arial" w:hAnsi="Arial" w:cs="Arial"/>
          <w:spacing w:val="-3"/>
          <w:sz w:val="24"/>
          <w:szCs w:val="24"/>
        </w:rPr>
        <w:t>8</w:t>
      </w:r>
      <w:r w:rsidR="00811333" w:rsidRPr="006C1CD0">
        <w:rPr>
          <w:rFonts w:ascii="Arial" w:hAnsi="Arial" w:cs="Arial"/>
          <w:spacing w:val="-3"/>
          <w:sz w:val="24"/>
          <w:szCs w:val="24"/>
        </w:rPr>
        <w:t xml:space="preserve">. Measurements recorded on the </w:t>
      </w:r>
      <w:r w:rsidR="00934495">
        <w:rPr>
          <w:rFonts w:ascii="Arial" w:hAnsi="Arial" w:cs="Arial"/>
          <w:spacing w:val="-3"/>
          <w:sz w:val="24"/>
          <w:szCs w:val="24"/>
        </w:rPr>
        <w:t>pelvis</w:t>
      </w:r>
      <w:r w:rsidR="00811333">
        <w:rPr>
          <w:rFonts w:ascii="Arial" w:hAnsi="Arial" w:cs="Arial"/>
          <w:spacing w:val="-3"/>
          <w:sz w:val="24"/>
          <w:szCs w:val="24"/>
        </w:rPr>
        <w:t xml:space="preserve"> </w:t>
      </w:r>
      <w:r w:rsidR="00811333" w:rsidRPr="006C1CD0">
        <w:rPr>
          <w:rFonts w:ascii="Arial" w:hAnsi="Arial" w:cs="Arial"/>
          <w:spacing w:val="-3"/>
          <w:sz w:val="24"/>
          <w:szCs w:val="24"/>
        </w:rPr>
        <w:t xml:space="preserve">of </w:t>
      </w:r>
      <w:r w:rsidR="00811333" w:rsidRPr="006C1CD0">
        <w:rPr>
          <w:rFonts w:ascii="Arial" w:hAnsi="Arial" w:cs="Arial"/>
          <w:i/>
          <w:spacing w:val="-3"/>
          <w:sz w:val="24"/>
          <w:szCs w:val="24"/>
        </w:rPr>
        <w:t>Equus</w:t>
      </w:r>
      <w:r w:rsidR="00811333" w:rsidRPr="006C1CD0">
        <w:rPr>
          <w:rFonts w:ascii="Arial" w:hAnsi="Arial" w:cs="Arial"/>
          <w:spacing w:val="-3"/>
          <w:sz w:val="24"/>
          <w:szCs w:val="24"/>
        </w:rPr>
        <w:t xml:space="preserve"> </w:t>
      </w:r>
      <w:r w:rsidR="00934495">
        <w:rPr>
          <w:rFonts w:ascii="Arial" w:hAnsi="Arial" w:cs="Arial"/>
          <w:spacing w:val="-3"/>
          <w:sz w:val="24"/>
          <w:szCs w:val="24"/>
        </w:rPr>
        <w:t>(</w:t>
      </w:r>
      <w:r w:rsidR="00811333" w:rsidRPr="00E46DD9">
        <w:rPr>
          <w:rFonts w:ascii="Arial" w:hAnsi="Arial" w:cs="Arial"/>
          <w:color w:val="000000" w:themeColor="text1"/>
          <w:spacing w:val="-3"/>
          <w:sz w:val="24"/>
          <w:szCs w:val="24"/>
        </w:rPr>
        <w:t>Driesch 1976).</w:t>
      </w:r>
    </w:p>
    <w:tbl>
      <w:tblPr>
        <w:tblStyle w:val="TableGrid"/>
        <w:tblW w:w="0" w:type="auto"/>
        <w:tblLook w:val="04A0" w:firstRow="1" w:lastRow="0" w:firstColumn="1" w:lastColumn="0" w:noHBand="0" w:noVBand="1"/>
      </w:tblPr>
      <w:tblGrid>
        <w:gridCol w:w="8494"/>
      </w:tblGrid>
      <w:tr w:rsidR="00811333" w:rsidRPr="00E46DD9" w14:paraId="21E674F0" w14:textId="77777777" w:rsidTr="004E6A35">
        <w:tc>
          <w:tcPr>
            <w:tcW w:w="8494" w:type="dxa"/>
            <w:vAlign w:val="center"/>
          </w:tcPr>
          <w:p w14:paraId="15EF8C4F" w14:textId="77777777" w:rsidR="00811333" w:rsidRPr="00736A72" w:rsidRDefault="00811333" w:rsidP="00B73F9B">
            <w:pPr>
              <w:suppressAutoHyphens/>
              <w:jc w:val="center"/>
              <w:rPr>
                <w:rFonts w:ascii="Arial" w:hAnsi="Arial" w:cs="Arial"/>
                <w:color w:val="000000" w:themeColor="text1"/>
                <w:spacing w:val="-3"/>
                <w:sz w:val="24"/>
                <w:szCs w:val="24"/>
              </w:rPr>
            </w:pPr>
            <w:r w:rsidRPr="00736A72">
              <w:rPr>
                <w:rFonts w:ascii="Arial" w:hAnsi="Arial" w:cs="Arial"/>
                <w:b/>
                <w:color w:val="000000" w:themeColor="text1"/>
                <w:spacing w:val="-3"/>
                <w:sz w:val="24"/>
                <w:szCs w:val="24"/>
              </w:rPr>
              <w:t>Measurements</w:t>
            </w:r>
            <w:r>
              <w:rPr>
                <w:rFonts w:ascii="Arial" w:hAnsi="Arial" w:cs="Arial"/>
                <w:b/>
                <w:color w:val="000000" w:themeColor="text1"/>
                <w:spacing w:val="-3"/>
                <w:sz w:val="24"/>
                <w:szCs w:val="24"/>
              </w:rPr>
              <w:t xml:space="preserve"> (Driesch 1976)</w:t>
            </w:r>
          </w:p>
        </w:tc>
      </w:tr>
      <w:tr w:rsidR="00811333" w:rsidRPr="00E46DD9" w14:paraId="2E6F9021" w14:textId="77777777" w:rsidTr="004E6A35">
        <w:tc>
          <w:tcPr>
            <w:tcW w:w="8494" w:type="dxa"/>
            <w:vAlign w:val="center"/>
          </w:tcPr>
          <w:p w14:paraId="5C511A6C" w14:textId="09337AFA" w:rsidR="00811333" w:rsidRPr="00C16F54" w:rsidRDefault="00811333" w:rsidP="00B73F9B">
            <w:pPr>
              <w:suppressAutoHyphens/>
              <w:rPr>
                <w:rFonts w:ascii="Arial" w:hAnsi="Arial" w:cs="Arial"/>
                <w:color w:val="000000" w:themeColor="text1"/>
                <w:spacing w:val="-3"/>
                <w:sz w:val="24"/>
                <w:szCs w:val="24"/>
              </w:rPr>
            </w:pPr>
            <w:r w:rsidRPr="00C16F54">
              <w:rPr>
                <w:rFonts w:ascii="Arial" w:hAnsi="Arial" w:cs="Arial"/>
                <w:color w:val="000000" w:themeColor="text1"/>
                <w:spacing w:val="-3"/>
                <w:sz w:val="24"/>
                <w:szCs w:val="24"/>
              </w:rPr>
              <w:t xml:space="preserve">GL: </w:t>
            </w:r>
            <w:r w:rsidR="00C16F54" w:rsidRPr="00C16F54">
              <w:rPr>
                <w:rFonts w:ascii="Arial" w:hAnsi="Arial" w:cs="Arial"/>
                <w:color w:val="000000" w:themeColor="text1"/>
                <w:spacing w:val="-3"/>
                <w:sz w:val="24"/>
                <w:szCs w:val="24"/>
              </w:rPr>
              <w:t>Greatest length</w:t>
            </w:r>
          </w:p>
        </w:tc>
      </w:tr>
      <w:tr w:rsidR="00811333" w:rsidRPr="00E46DD9" w14:paraId="5E48D4E5" w14:textId="77777777" w:rsidTr="004E6A35">
        <w:tc>
          <w:tcPr>
            <w:tcW w:w="8494" w:type="dxa"/>
            <w:vAlign w:val="center"/>
          </w:tcPr>
          <w:p w14:paraId="49EE83F3" w14:textId="7FE7BA2A" w:rsidR="00811333" w:rsidRPr="00C16F54" w:rsidRDefault="00811333" w:rsidP="00B73F9B">
            <w:pPr>
              <w:suppressAutoHyphens/>
              <w:rPr>
                <w:rFonts w:ascii="Arial" w:hAnsi="Arial" w:cs="Arial"/>
                <w:color w:val="000000" w:themeColor="text1"/>
                <w:spacing w:val="-3"/>
                <w:sz w:val="24"/>
                <w:szCs w:val="24"/>
              </w:rPr>
            </w:pPr>
            <w:r w:rsidRPr="00C16F54">
              <w:rPr>
                <w:rFonts w:ascii="Arial" w:hAnsi="Arial" w:cs="Arial"/>
                <w:color w:val="000000" w:themeColor="text1"/>
                <w:spacing w:val="-3"/>
                <w:sz w:val="24"/>
                <w:szCs w:val="24"/>
              </w:rPr>
              <w:t xml:space="preserve">LA: </w:t>
            </w:r>
            <w:r w:rsidR="00C16F54" w:rsidRPr="00811333">
              <w:rPr>
                <w:rFonts w:ascii="Arial" w:hAnsi="Arial" w:cs="Arial"/>
                <w:sz w:val="24"/>
                <w:szCs w:val="24"/>
              </w:rPr>
              <w:t xml:space="preserve">Acetabulum </w:t>
            </w:r>
            <w:r w:rsidR="00C16F54" w:rsidRPr="00C16F54">
              <w:rPr>
                <w:rFonts w:ascii="Arial" w:hAnsi="Arial" w:cs="Arial"/>
                <w:sz w:val="24"/>
                <w:szCs w:val="24"/>
              </w:rPr>
              <w:t>l</w:t>
            </w:r>
            <w:r w:rsidR="00C16F54" w:rsidRPr="00811333">
              <w:rPr>
                <w:rFonts w:ascii="Arial" w:hAnsi="Arial" w:cs="Arial"/>
                <w:sz w:val="24"/>
                <w:szCs w:val="24"/>
              </w:rPr>
              <w:t xml:space="preserve">ength including </w:t>
            </w:r>
            <w:r w:rsidR="00C16F54" w:rsidRPr="00C16F54">
              <w:rPr>
                <w:rFonts w:ascii="Arial" w:hAnsi="Arial" w:cs="Arial"/>
                <w:sz w:val="24"/>
                <w:szCs w:val="24"/>
              </w:rPr>
              <w:t>l</w:t>
            </w:r>
            <w:r w:rsidR="00C16F54" w:rsidRPr="00811333">
              <w:rPr>
                <w:rFonts w:ascii="Arial" w:hAnsi="Arial" w:cs="Arial"/>
                <w:sz w:val="24"/>
                <w:szCs w:val="24"/>
              </w:rPr>
              <w:t>ip</w:t>
            </w:r>
          </w:p>
        </w:tc>
      </w:tr>
      <w:tr w:rsidR="00811333" w:rsidRPr="00E46DD9" w14:paraId="5C53A99B" w14:textId="77777777" w:rsidTr="004E6A35">
        <w:tc>
          <w:tcPr>
            <w:tcW w:w="8494" w:type="dxa"/>
            <w:vAlign w:val="center"/>
          </w:tcPr>
          <w:p w14:paraId="66E78E86" w14:textId="75C7E7EC" w:rsidR="00811333" w:rsidRPr="00C16F54" w:rsidRDefault="00811333" w:rsidP="00B73F9B">
            <w:pPr>
              <w:suppressAutoHyphens/>
              <w:rPr>
                <w:rFonts w:ascii="Arial" w:hAnsi="Arial" w:cs="Arial"/>
                <w:color w:val="000000" w:themeColor="text1"/>
                <w:spacing w:val="-3"/>
                <w:sz w:val="24"/>
                <w:szCs w:val="24"/>
              </w:rPr>
            </w:pPr>
            <w:r w:rsidRPr="00C16F54">
              <w:rPr>
                <w:rFonts w:ascii="Arial" w:hAnsi="Arial" w:cs="Arial"/>
                <w:color w:val="000000" w:themeColor="text1"/>
                <w:spacing w:val="-3"/>
                <w:sz w:val="24"/>
                <w:szCs w:val="24"/>
              </w:rPr>
              <w:t xml:space="preserve">LAR: </w:t>
            </w:r>
            <w:r w:rsidR="00C16F54" w:rsidRPr="00811333">
              <w:rPr>
                <w:rFonts w:ascii="Arial" w:hAnsi="Arial" w:cs="Arial"/>
                <w:sz w:val="24"/>
                <w:szCs w:val="24"/>
              </w:rPr>
              <w:t xml:space="preserve">Acetabulum </w:t>
            </w:r>
            <w:r w:rsidR="00C16F54" w:rsidRPr="00C16F54">
              <w:rPr>
                <w:rFonts w:ascii="Arial" w:hAnsi="Arial" w:cs="Arial"/>
                <w:sz w:val="24"/>
                <w:szCs w:val="24"/>
              </w:rPr>
              <w:t>l</w:t>
            </w:r>
            <w:r w:rsidR="00C16F54" w:rsidRPr="00811333">
              <w:rPr>
                <w:rFonts w:ascii="Arial" w:hAnsi="Arial" w:cs="Arial"/>
                <w:sz w:val="24"/>
                <w:szCs w:val="24"/>
              </w:rPr>
              <w:t xml:space="preserve">ength on the </w:t>
            </w:r>
            <w:r w:rsidR="00C16F54" w:rsidRPr="00C16F54">
              <w:rPr>
                <w:rFonts w:ascii="Arial" w:hAnsi="Arial" w:cs="Arial"/>
                <w:sz w:val="24"/>
                <w:szCs w:val="24"/>
              </w:rPr>
              <w:t>r</w:t>
            </w:r>
            <w:r w:rsidR="00C16F54" w:rsidRPr="00811333">
              <w:rPr>
                <w:rFonts w:ascii="Arial" w:hAnsi="Arial" w:cs="Arial"/>
                <w:sz w:val="24"/>
                <w:szCs w:val="24"/>
              </w:rPr>
              <w:t>im</w:t>
            </w:r>
          </w:p>
        </w:tc>
      </w:tr>
      <w:tr w:rsidR="00811333" w:rsidRPr="00E46DD9" w14:paraId="2E9F8A2E" w14:textId="77777777" w:rsidTr="004E6A35">
        <w:tc>
          <w:tcPr>
            <w:tcW w:w="8494" w:type="dxa"/>
            <w:vAlign w:val="center"/>
          </w:tcPr>
          <w:p w14:paraId="109E93FA" w14:textId="59F8EA6D" w:rsidR="00811333" w:rsidRPr="00C16F54" w:rsidRDefault="00811333" w:rsidP="00B73F9B">
            <w:pPr>
              <w:suppressAutoHyphens/>
              <w:rPr>
                <w:rFonts w:ascii="Arial" w:hAnsi="Arial" w:cs="Arial"/>
                <w:color w:val="000000" w:themeColor="text1"/>
                <w:spacing w:val="-3"/>
                <w:sz w:val="24"/>
                <w:szCs w:val="24"/>
              </w:rPr>
            </w:pPr>
            <w:r w:rsidRPr="00C16F54">
              <w:rPr>
                <w:rFonts w:ascii="Arial" w:hAnsi="Arial" w:cs="Arial"/>
                <w:color w:val="000000" w:themeColor="text1"/>
                <w:spacing w:val="-3"/>
                <w:sz w:val="24"/>
                <w:szCs w:val="24"/>
              </w:rPr>
              <w:t xml:space="preserve">LS: </w:t>
            </w:r>
            <w:r w:rsidR="00C16F54" w:rsidRPr="00811333">
              <w:rPr>
                <w:rFonts w:ascii="Arial" w:hAnsi="Arial" w:cs="Arial"/>
                <w:sz w:val="24"/>
                <w:szCs w:val="24"/>
              </w:rPr>
              <w:t xml:space="preserve">Length of </w:t>
            </w:r>
            <w:r w:rsidR="00C16F54" w:rsidRPr="00C16F54">
              <w:rPr>
                <w:rFonts w:ascii="Arial" w:hAnsi="Arial" w:cs="Arial"/>
                <w:sz w:val="24"/>
                <w:szCs w:val="24"/>
              </w:rPr>
              <w:t>s</w:t>
            </w:r>
            <w:r w:rsidR="00C16F54" w:rsidRPr="00811333">
              <w:rPr>
                <w:rFonts w:ascii="Arial" w:hAnsi="Arial" w:cs="Arial"/>
                <w:sz w:val="24"/>
                <w:szCs w:val="24"/>
              </w:rPr>
              <w:t>ymphysis</w:t>
            </w:r>
          </w:p>
        </w:tc>
      </w:tr>
      <w:tr w:rsidR="00811333" w:rsidRPr="00E46DD9" w14:paraId="5D368A13" w14:textId="77777777" w:rsidTr="004E6A35">
        <w:tc>
          <w:tcPr>
            <w:tcW w:w="8494" w:type="dxa"/>
            <w:vAlign w:val="center"/>
          </w:tcPr>
          <w:p w14:paraId="13E1EC65" w14:textId="1346C625" w:rsidR="00811333" w:rsidRPr="00C16F54" w:rsidRDefault="00811333" w:rsidP="00B73F9B">
            <w:pPr>
              <w:suppressAutoHyphens/>
              <w:rPr>
                <w:rFonts w:ascii="Arial" w:hAnsi="Arial" w:cs="Arial"/>
                <w:color w:val="000000" w:themeColor="text1"/>
                <w:spacing w:val="-3"/>
                <w:sz w:val="24"/>
                <w:szCs w:val="24"/>
              </w:rPr>
            </w:pPr>
            <w:r w:rsidRPr="00C16F54">
              <w:rPr>
                <w:rFonts w:ascii="Arial" w:hAnsi="Arial" w:cs="Arial"/>
                <w:color w:val="000000" w:themeColor="text1"/>
                <w:spacing w:val="-3"/>
                <w:sz w:val="24"/>
                <w:szCs w:val="24"/>
              </w:rPr>
              <w:t xml:space="preserve">SH: </w:t>
            </w:r>
            <w:r w:rsidR="00C16F54" w:rsidRPr="00811333">
              <w:rPr>
                <w:rFonts w:ascii="Arial" w:hAnsi="Arial" w:cs="Arial"/>
                <w:sz w:val="24"/>
                <w:szCs w:val="24"/>
              </w:rPr>
              <w:t xml:space="preserve">Minimum </w:t>
            </w:r>
            <w:r w:rsidR="00C16F54" w:rsidRPr="00C16F54">
              <w:rPr>
                <w:rFonts w:ascii="Arial" w:hAnsi="Arial" w:cs="Arial"/>
                <w:sz w:val="24"/>
                <w:szCs w:val="24"/>
              </w:rPr>
              <w:t>h</w:t>
            </w:r>
            <w:r w:rsidR="00C16F54" w:rsidRPr="00811333">
              <w:rPr>
                <w:rFonts w:ascii="Arial" w:hAnsi="Arial" w:cs="Arial"/>
                <w:sz w:val="24"/>
                <w:szCs w:val="24"/>
              </w:rPr>
              <w:t xml:space="preserve">eight of </w:t>
            </w:r>
            <w:r w:rsidR="00C16F54">
              <w:rPr>
                <w:rFonts w:ascii="Arial" w:hAnsi="Arial" w:cs="Arial"/>
                <w:sz w:val="24"/>
                <w:szCs w:val="24"/>
              </w:rPr>
              <w:t xml:space="preserve">ilium </w:t>
            </w:r>
            <w:r w:rsidR="00C16F54" w:rsidRPr="00C16F54">
              <w:rPr>
                <w:rFonts w:ascii="Arial" w:hAnsi="Arial" w:cs="Arial"/>
                <w:sz w:val="24"/>
                <w:szCs w:val="24"/>
              </w:rPr>
              <w:t>s</w:t>
            </w:r>
            <w:r w:rsidR="00C16F54" w:rsidRPr="00811333">
              <w:rPr>
                <w:rFonts w:ascii="Arial" w:hAnsi="Arial" w:cs="Arial"/>
                <w:sz w:val="24"/>
                <w:szCs w:val="24"/>
              </w:rPr>
              <w:t>haft</w:t>
            </w:r>
          </w:p>
        </w:tc>
      </w:tr>
      <w:tr w:rsidR="00811333" w:rsidRPr="00E46DD9" w14:paraId="2EF76372" w14:textId="77777777" w:rsidTr="004E6A35">
        <w:tc>
          <w:tcPr>
            <w:tcW w:w="8494" w:type="dxa"/>
            <w:vAlign w:val="center"/>
          </w:tcPr>
          <w:p w14:paraId="105BDB43" w14:textId="1E42A4D4" w:rsidR="00811333" w:rsidRPr="00B05F88" w:rsidRDefault="00811333" w:rsidP="00B73F9B">
            <w:pPr>
              <w:suppressAutoHyphens/>
              <w:rPr>
                <w:rFonts w:ascii="Arial" w:hAnsi="Arial" w:cs="Arial"/>
                <w:color w:val="000000" w:themeColor="text1"/>
                <w:spacing w:val="-3"/>
                <w:sz w:val="24"/>
                <w:szCs w:val="24"/>
              </w:rPr>
            </w:pPr>
            <w:r w:rsidRPr="00B05F88">
              <w:rPr>
                <w:rFonts w:ascii="Arial" w:hAnsi="Arial" w:cs="Arial"/>
                <w:color w:val="000000" w:themeColor="text1"/>
                <w:spacing w:val="-3"/>
                <w:sz w:val="24"/>
                <w:szCs w:val="24"/>
              </w:rPr>
              <w:t xml:space="preserve">SB: </w:t>
            </w:r>
            <w:r w:rsidR="00C16F54" w:rsidRPr="00811333">
              <w:rPr>
                <w:rFonts w:ascii="Arial" w:hAnsi="Arial" w:cs="Arial"/>
                <w:sz w:val="24"/>
                <w:szCs w:val="24"/>
              </w:rPr>
              <w:t xml:space="preserve">Minimum </w:t>
            </w:r>
            <w:r w:rsidR="00C16F54" w:rsidRPr="00B05F88">
              <w:rPr>
                <w:rFonts w:ascii="Arial" w:hAnsi="Arial" w:cs="Arial"/>
                <w:sz w:val="24"/>
                <w:szCs w:val="24"/>
              </w:rPr>
              <w:t>b</w:t>
            </w:r>
            <w:r w:rsidR="00C16F54" w:rsidRPr="00811333">
              <w:rPr>
                <w:rFonts w:ascii="Arial" w:hAnsi="Arial" w:cs="Arial"/>
                <w:sz w:val="24"/>
                <w:szCs w:val="24"/>
              </w:rPr>
              <w:t xml:space="preserve">readth of </w:t>
            </w:r>
            <w:r w:rsidR="00C16F54" w:rsidRPr="00B05F88">
              <w:rPr>
                <w:rFonts w:ascii="Arial" w:hAnsi="Arial" w:cs="Arial"/>
                <w:sz w:val="24"/>
                <w:szCs w:val="24"/>
              </w:rPr>
              <w:t>ilium s</w:t>
            </w:r>
            <w:r w:rsidR="00C16F54" w:rsidRPr="00811333">
              <w:rPr>
                <w:rFonts w:ascii="Arial" w:hAnsi="Arial" w:cs="Arial"/>
                <w:sz w:val="24"/>
                <w:szCs w:val="24"/>
              </w:rPr>
              <w:t>haft</w:t>
            </w:r>
          </w:p>
        </w:tc>
      </w:tr>
      <w:tr w:rsidR="00811333" w:rsidRPr="00E46DD9" w14:paraId="754EA0EA" w14:textId="77777777" w:rsidTr="004E6A35">
        <w:tc>
          <w:tcPr>
            <w:tcW w:w="8494" w:type="dxa"/>
            <w:vAlign w:val="center"/>
          </w:tcPr>
          <w:p w14:paraId="45B614F4" w14:textId="60E8EB61" w:rsidR="00811333" w:rsidRPr="00B05F88" w:rsidRDefault="00811333" w:rsidP="00B73F9B">
            <w:pPr>
              <w:suppressAutoHyphens/>
              <w:rPr>
                <w:rFonts w:ascii="Arial" w:hAnsi="Arial" w:cs="Arial"/>
                <w:color w:val="000000" w:themeColor="text1"/>
                <w:spacing w:val="-3"/>
                <w:sz w:val="24"/>
                <w:szCs w:val="24"/>
              </w:rPr>
            </w:pPr>
            <w:r w:rsidRPr="00B05F88">
              <w:rPr>
                <w:rFonts w:ascii="Arial" w:hAnsi="Arial" w:cs="Arial"/>
                <w:color w:val="000000" w:themeColor="text1"/>
                <w:spacing w:val="-3"/>
                <w:sz w:val="24"/>
                <w:szCs w:val="24"/>
              </w:rPr>
              <w:t xml:space="preserve">SC: </w:t>
            </w:r>
            <w:r w:rsidR="00C16F54" w:rsidRPr="00811333">
              <w:rPr>
                <w:rFonts w:ascii="Arial" w:hAnsi="Arial" w:cs="Arial"/>
                <w:sz w:val="24"/>
                <w:szCs w:val="24"/>
              </w:rPr>
              <w:t xml:space="preserve">Minimum </w:t>
            </w:r>
            <w:r w:rsidR="00C16F54" w:rsidRPr="00B05F88">
              <w:rPr>
                <w:rFonts w:ascii="Arial" w:hAnsi="Arial" w:cs="Arial"/>
                <w:sz w:val="24"/>
                <w:szCs w:val="24"/>
              </w:rPr>
              <w:t>c</w:t>
            </w:r>
            <w:r w:rsidR="00C16F54" w:rsidRPr="00811333">
              <w:rPr>
                <w:rFonts w:ascii="Arial" w:hAnsi="Arial" w:cs="Arial"/>
                <w:sz w:val="24"/>
                <w:szCs w:val="24"/>
              </w:rPr>
              <w:t xml:space="preserve">ircumference of </w:t>
            </w:r>
            <w:r w:rsidR="00C16F54" w:rsidRPr="00B05F88">
              <w:rPr>
                <w:rFonts w:ascii="Arial" w:hAnsi="Arial" w:cs="Arial"/>
                <w:sz w:val="24"/>
                <w:szCs w:val="24"/>
              </w:rPr>
              <w:t>ilium s</w:t>
            </w:r>
            <w:r w:rsidR="00C16F54" w:rsidRPr="00811333">
              <w:rPr>
                <w:rFonts w:ascii="Arial" w:hAnsi="Arial" w:cs="Arial"/>
                <w:sz w:val="24"/>
                <w:szCs w:val="24"/>
              </w:rPr>
              <w:t>haft</w:t>
            </w:r>
          </w:p>
        </w:tc>
      </w:tr>
      <w:tr w:rsidR="00811333" w:rsidRPr="00E46DD9" w14:paraId="24687C51" w14:textId="77777777" w:rsidTr="004E6A35">
        <w:tc>
          <w:tcPr>
            <w:tcW w:w="8494" w:type="dxa"/>
            <w:vAlign w:val="center"/>
          </w:tcPr>
          <w:p w14:paraId="64802DC3" w14:textId="596DF2AE" w:rsidR="00811333" w:rsidRPr="00B05F88" w:rsidRDefault="00811333" w:rsidP="00B73F9B">
            <w:pPr>
              <w:suppressAutoHyphens/>
              <w:rPr>
                <w:rFonts w:ascii="Arial" w:hAnsi="Arial" w:cs="Arial"/>
                <w:color w:val="000000" w:themeColor="text1"/>
                <w:spacing w:val="-3"/>
                <w:sz w:val="24"/>
                <w:szCs w:val="24"/>
              </w:rPr>
            </w:pPr>
            <w:proofErr w:type="spellStart"/>
            <w:r w:rsidRPr="00B05F88">
              <w:rPr>
                <w:rFonts w:ascii="Arial" w:hAnsi="Arial" w:cs="Arial"/>
                <w:color w:val="000000" w:themeColor="text1"/>
                <w:spacing w:val="-3"/>
                <w:sz w:val="24"/>
                <w:szCs w:val="24"/>
              </w:rPr>
              <w:t>LFo</w:t>
            </w:r>
            <w:proofErr w:type="spellEnd"/>
            <w:r w:rsidRPr="00B05F88">
              <w:rPr>
                <w:rFonts w:ascii="Arial" w:hAnsi="Arial" w:cs="Arial"/>
                <w:color w:val="000000" w:themeColor="text1"/>
                <w:spacing w:val="-3"/>
                <w:sz w:val="24"/>
                <w:szCs w:val="24"/>
              </w:rPr>
              <w:t xml:space="preserve">: </w:t>
            </w:r>
            <w:r w:rsidR="00C16F54" w:rsidRPr="00811333">
              <w:rPr>
                <w:rFonts w:ascii="Arial" w:hAnsi="Arial" w:cs="Arial"/>
                <w:sz w:val="24"/>
                <w:szCs w:val="24"/>
              </w:rPr>
              <w:t xml:space="preserve">Foramen </w:t>
            </w:r>
            <w:r w:rsidR="00C16F54" w:rsidRPr="00B05F88">
              <w:rPr>
                <w:rFonts w:ascii="Arial" w:hAnsi="Arial" w:cs="Arial"/>
                <w:sz w:val="24"/>
                <w:szCs w:val="24"/>
              </w:rPr>
              <w:t>o</w:t>
            </w:r>
            <w:r w:rsidR="00C16F54" w:rsidRPr="00811333">
              <w:rPr>
                <w:rFonts w:ascii="Arial" w:hAnsi="Arial" w:cs="Arial"/>
                <w:sz w:val="24"/>
                <w:szCs w:val="24"/>
              </w:rPr>
              <w:t xml:space="preserve">bturator </w:t>
            </w:r>
            <w:r w:rsidR="00C16F54" w:rsidRPr="00B05F88">
              <w:rPr>
                <w:rFonts w:ascii="Arial" w:hAnsi="Arial" w:cs="Arial"/>
                <w:sz w:val="24"/>
                <w:szCs w:val="24"/>
              </w:rPr>
              <w:t>inner l</w:t>
            </w:r>
            <w:r w:rsidR="00C16F54" w:rsidRPr="00811333">
              <w:rPr>
                <w:rFonts w:ascii="Arial" w:hAnsi="Arial" w:cs="Arial"/>
                <w:sz w:val="24"/>
                <w:szCs w:val="24"/>
              </w:rPr>
              <w:t>ength</w:t>
            </w:r>
          </w:p>
        </w:tc>
      </w:tr>
      <w:tr w:rsidR="00811333" w:rsidRPr="00E46DD9" w14:paraId="61326237" w14:textId="77777777" w:rsidTr="004E6A35">
        <w:tc>
          <w:tcPr>
            <w:tcW w:w="8494" w:type="dxa"/>
            <w:vAlign w:val="center"/>
          </w:tcPr>
          <w:p w14:paraId="5775E72C" w14:textId="02142BAE" w:rsidR="00811333" w:rsidRPr="00B05F88" w:rsidRDefault="00C16F54" w:rsidP="00B73F9B">
            <w:pPr>
              <w:suppressAutoHyphens/>
              <w:rPr>
                <w:rFonts w:ascii="Arial" w:hAnsi="Arial" w:cs="Arial"/>
                <w:color w:val="000000" w:themeColor="text1"/>
                <w:spacing w:val="-3"/>
                <w:sz w:val="24"/>
                <w:szCs w:val="24"/>
              </w:rPr>
            </w:pPr>
            <w:proofErr w:type="spellStart"/>
            <w:r w:rsidRPr="00B05F88">
              <w:rPr>
                <w:rFonts w:ascii="Arial" w:hAnsi="Arial" w:cs="Arial"/>
                <w:color w:val="000000" w:themeColor="text1"/>
                <w:spacing w:val="-3"/>
                <w:sz w:val="24"/>
                <w:szCs w:val="24"/>
              </w:rPr>
              <w:t>GBTc</w:t>
            </w:r>
            <w:proofErr w:type="spellEnd"/>
            <w:r w:rsidRPr="00B05F88">
              <w:rPr>
                <w:rFonts w:ascii="Arial" w:hAnsi="Arial" w:cs="Arial"/>
                <w:color w:val="000000" w:themeColor="text1"/>
                <w:spacing w:val="-3"/>
                <w:sz w:val="24"/>
                <w:szCs w:val="24"/>
              </w:rPr>
              <w:t xml:space="preserve">: </w:t>
            </w:r>
            <w:proofErr w:type="spellStart"/>
            <w:r w:rsidR="00B05F88" w:rsidRPr="00C16F54">
              <w:rPr>
                <w:rFonts w:ascii="Arial" w:hAnsi="Arial" w:cs="Arial"/>
                <w:sz w:val="24"/>
                <w:szCs w:val="24"/>
              </w:rPr>
              <w:t>Tubera</w:t>
            </w:r>
            <w:proofErr w:type="spellEnd"/>
            <w:r w:rsidR="00B05F88" w:rsidRPr="00C16F54">
              <w:rPr>
                <w:rFonts w:ascii="Arial" w:hAnsi="Arial" w:cs="Arial"/>
                <w:sz w:val="24"/>
                <w:szCs w:val="24"/>
              </w:rPr>
              <w:t xml:space="preserve"> </w:t>
            </w:r>
            <w:proofErr w:type="spellStart"/>
            <w:r w:rsidR="00B05F88" w:rsidRPr="00C16F54">
              <w:rPr>
                <w:rFonts w:ascii="Arial" w:hAnsi="Arial" w:cs="Arial"/>
                <w:sz w:val="24"/>
                <w:szCs w:val="24"/>
              </w:rPr>
              <w:t>Coxarum</w:t>
            </w:r>
            <w:proofErr w:type="spellEnd"/>
            <w:r w:rsidR="00B05F88" w:rsidRPr="00C16F54">
              <w:rPr>
                <w:rFonts w:ascii="Arial" w:hAnsi="Arial" w:cs="Arial"/>
                <w:sz w:val="24"/>
                <w:szCs w:val="24"/>
              </w:rPr>
              <w:t xml:space="preserve"> Greatest Breadth</w:t>
            </w:r>
          </w:p>
        </w:tc>
      </w:tr>
      <w:tr w:rsidR="00811333" w:rsidRPr="00E46DD9" w14:paraId="3921FDAC" w14:textId="77777777" w:rsidTr="004E6A35">
        <w:tc>
          <w:tcPr>
            <w:tcW w:w="8494" w:type="dxa"/>
            <w:vAlign w:val="center"/>
          </w:tcPr>
          <w:p w14:paraId="64EED303" w14:textId="09AF0B11" w:rsidR="00811333" w:rsidRPr="00B05F88" w:rsidRDefault="00C16F54" w:rsidP="00B73F9B">
            <w:pPr>
              <w:suppressAutoHyphens/>
              <w:rPr>
                <w:rFonts w:ascii="Arial" w:hAnsi="Arial" w:cs="Arial"/>
                <w:color w:val="000000" w:themeColor="text1"/>
                <w:spacing w:val="-3"/>
                <w:sz w:val="24"/>
                <w:szCs w:val="24"/>
              </w:rPr>
            </w:pPr>
            <w:r w:rsidRPr="00B05F88">
              <w:rPr>
                <w:rFonts w:ascii="Arial" w:hAnsi="Arial" w:cs="Arial"/>
                <w:color w:val="000000" w:themeColor="text1"/>
                <w:spacing w:val="-3"/>
                <w:sz w:val="24"/>
                <w:szCs w:val="24"/>
              </w:rPr>
              <w:t xml:space="preserve">GBA: </w:t>
            </w:r>
            <w:r w:rsidR="00B05F88" w:rsidRPr="00C16F54">
              <w:rPr>
                <w:rFonts w:ascii="Arial" w:hAnsi="Arial" w:cs="Arial"/>
                <w:sz w:val="24"/>
                <w:szCs w:val="24"/>
              </w:rPr>
              <w:t>Acetabula Greatest Breadth</w:t>
            </w:r>
          </w:p>
        </w:tc>
      </w:tr>
      <w:tr w:rsidR="00C16F54" w:rsidRPr="00E46DD9" w14:paraId="2BEF641B" w14:textId="77777777" w:rsidTr="004E6A35">
        <w:tc>
          <w:tcPr>
            <w:tcW w:w="8494" w:type="dxa"/>
            <w:vAlign w:val="center"/>
          </w:tcPr>
          <w:p w14:paraId="17DD9D7C" w14:textId="0FBCD153" w:rsidR="00C16F54" w:rsidRPr="00B05F88" w:rsidRDefault="00C16F54" w:rsidP="00B73F9B">
            <w:pPr>
              <w:suppressAutoHyphens/>
              <w:rPr>
                <w:rFonts w:ascii="Arial" w:hAnsi="Arial" w:cs="Arial"/>
                <w:color w:val="000000" w:themeColor="text1"/>
                <w:spacing w:val="-3"/>
                <w:sz w:val="24"/>
                <w:szCs w:val="24"/>
              </w:rPr>
            </w:pPr>
            <w:proofErr w:type="spellStart"/>
            <w:r w:rsidRPr="00B05F88">
              <w:rPr>
                <w:rFonts w:ascii="Arial" w:hAnsi="Arial" w:cs="Arial"/>
                <w:color w:val="000000" w:themeColor="text1"/>
                <w:spacing w:val="-3"/>
                <w:sz w:val="24"/>
                <w:szCs w:val="24"/>
              </w:rPr>
              <w:t>GBTi</w:t>
            </w:r>
            <w:proofErr w:type="spellEnd"/>
            <w:r w:rsidRPr="00B05F88">
              <w:rPr>
                <w:rFonts w:ascii="Arial" w:hAnsi="Arial" w:cs="Arial"/>
                <w:color w:val="000000" w:themeColor="text1"/>
                <w:spacing w:val="-3"/>
                <w:sz w:val="24"/>
                <w:szCs w:val="24"/>
              </w:rPr>
              <w:t xml:space="preserve">: </w:t>
            </w:r>
            <w:proofErr w:type="spellStart"/>
            <w:r w:rsidR="00B05F88" w:rsidRPr="00C16F54">
              <w:rPr>
                <w:rFonts w:ascii="Arial" w:hAnsi="Arial" w:cs="Arial"/>
                <w:sz w:val="24"/>
                <w:szCs w:val="24"/>
              </w:rPr>
              <w:t>Tubera</w:t>
            </w:r>
            <w:proofErr w:type="spellEnd"/>
            <w:r w:rsidR="00B05F88" w:rsidRPr="00C16F54">
              <w:rPr>
                <w:rFonts w:ascii="Arial" w:hAnsi="Arial" w:cs="Arial"/>
                <w:sz w:val="24"/>
                <w:szCs w:val="24"/>
              </w:rPr>
              <w:t xml:space="preserve"> </w:t>
            </w:r>
            <w:proofErr w:type="spellStart"/>
            <w:r w:rsidR="00B05F88" w:rsidRPr="00C16F54">
              <w:rPr>
                <w:rFonts w:ascii="Arial" w:hAnsi="Arial" w:cs="Arial"/>
                <w:sz w:val="24"/>
                <w:szCs w:val="24"/>
              </w:rPr>
              <w:t>Ischiadica</w:t>
            </w:r>
            <w:proofErr w:type="spellEnd"/>
            <w:r w:rsidR="00B05F88" w:rsidRPr="00C16F54">
              <w:rPr>
                <w:rFonts w:ascii="Arial" w:hAnsi="Arial" w:cs="Arial"/>
                <w:sz w:val="24"/>
                <w:szCs w:val="24"/>
              </w:rPr>
              <w:t xml:space="preserve"> Greatest Breadth</w:t>
            </w:r>
          </w:p>
        </w:tc>
      </w:tr>
      <w:tr w:rsidR="00C16F54" w:rsidRPr="00E46DD9" w14:paraId="491C11F8" w14:textId="77777777" w:rsidTr="004E6A35">
        <w:tc>
          <w:tcPr>
            <w:tcW w:w="8494" w:type="dxa"/>
            <w:vAlign w:val="center"/>
          </w:tcPr>
          <w:p w14:paraId="19E03348" w14:textId="680BB669" w:rsidR="00C16F54" w:rsidRPr="00B05F88" w:rsidRDefault="00C16F54" w:rsidP="00B73F9B">
            <w:pPr>
              <w:suppressAutoHyphens/>
              <w:rPr>
                <w:rFonts w:ascii="Arial" w:hAnsi="Arial" w:cs="Arial"/>
                <w:color w:val="000000" w:themeColor="text1"/>
                <w:spacing w:val="-3"/>
                <w:sz w:val="24"/>
                <w:szCs w:val="24"/>
              </w:rPr>
            </w:pPr>
            <w:r w:rsidRPr="00B05F88">
              <w:rPr>
                <w:rFonts w:ascii="Arial" w:hAnsi="Arial" w:cs="Arial"/>
                <w:color w:val="000000" w:themeColor="text1"/>
                <w:spacing w:val="-3"/>
                <w:sz w:val="24"/>
                <w:szCs w:val="24"/>
              </w:rPr>
              <w:t xml:space="preserve">SBI: </w:t>
            </w:r>
            <w:r w:rsidR="00B05F88" w:rsidRPr="00C16F54">
              <w:rPr>
                <w:rFonts w:ascii="Arial" w:hAnsi="Arial" w:cs="Arial"/>
                <w:sz w:val="24"/>
                <w:szCs w:val="24"/>
              </w:rPr>
              <w:t>Minimum Breadth of Ischial Bodies</w:t>
            </w:r>
          </w:p>
        </w:tc>
      </w:tr>
    </w:tbl>
    <w:p w14:paraId="216C5B52" w14:textId="77777777" w:rsidR="00635535" w:rsidRDefault="00635535" w:rsidP="00B73F9B">
      <w:pPr>
        <w:suppressAutoHyphens/>
        <w:spacing w:line="360" w:lineRule="auto"/>
        <w:rPr>
          <w:rFonts w:ascii="Arial" w:hAnsi="Arial" w:cs="Arial"/>
          <w:sz w:val="24"/>
          <w:szCs w:val="24"/>
        </w:rPr>
      </w:pPr>
    </w:p>
    <w:p w14:paraId="64DF962F" w14:textId="25127774" w:rsidR="007E1C14" w:rsidRDefault="007E1C14" w:rsidP="007E1C14">
      <w:pPr>
        <w:spacing w:line="360" w:lineRule="auto"/>
        <w:ind w:left="720"/>
        <w:rPr>
          <w:rFonts w:ascii="Arial" w:hAnsi="Arial" w:cs="Arial"/>
          <w:sz w:val="24"/>
          <w:szCs w:val="24"/>
        </w:rPr>
      </w:pPr>
      <w:r>
        <w:rPr>
          <w:rFonts w:ascii="Arial" w:hAnsi="Arial" w:cs="Arial"/>
          <w:noProof/>
          <w:spacing w:val="-3"/>
          <w:sz w:val="24"/>
        </w:rPr>
        <w:t>Available as Figure</w:t>
      </w:r>
      <w:r>
        <w:rPr>
          <w:rFonts w:ascii="Arial" w:hAnsi="Arial" w:cs="Arial"/>
          <w:noProof/>
          <w:spacing w:val="-3"/>
          <w:sz w:val="24"/>
        </w:rPr>
        <w:t>s 34a, 34b and 34d</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 xml:space="preserve">A Guide to the Measurement of Archaeological Bones from Archaeological </w:t>
      </w:r>
      <w:r w:rsidRPr="00CC4343">
        <w:rPr>
          <w:rFonts w:ascii="Arial" w:hAnsi="Arial" w:cs="Arial"/>
          <w:i/>
          <w:sz w:val="24"/>
          <w:szCs w:val="24"/>
        </w:rPr>
        <w:lastRenderedPageBreak/>
        <w:t>Sites</w:t>
      </w:r>
      <w:r w:rsidRPr="00CC4343">
        <w:rPr>
          <w:rFonts w:ascii="Arial" w:hAnsi="Arial" w:cs="Arial"/>
          <w:sz w:val="24"/>
          <w:szCs w:val="24"/>
        </w:rPr>
        <w:t>. Peabody Museum Bulletin 1. Peabody Museum of Archaeology and Ethnology, Harvard University: Cambridge, Massachusetts.</w:t>
      </w:r>
    </w:p>
    <w:p w14:paraId="4D1CCC8A" w14:textId="77777777" w:rsidR="007E1C14" w:rsidRDefault="007E1C14" w:rsidP="00B73F9B">
      <w:pPr>
        <w:suppressAutoHyphens/>
        <w:spacing w:line="360" w:lineRule="auto"/>
        <w:rPr>
          <w:rFonts w:ascii="Arial" w:hAnsi="Arial" w:cs="Arial"/>
          <w:color w:val="000000" w:themeColor="text1"/>
          <w:spacing w:val="-3"/>
          <w:sz w:val="24"/>
          <w:szCs w:val="24"/>
        </w:rPr>
      </w:pPr>
    </w:p>
    <w:p w14:paraId="33E80CF1" w14:textId="727D546D" w:rsidR="00635535" w:rsidRDefault="00635535"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 xml:space="preserve">Appendix Figure 1.16.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pelvis as illustrated on the </w:t>
      </w:r>
      <w:r>
        <w:rPr>
          <w:rFonts w:ascii="Arial" w:hAnsi="Arial" w:cs="Arial"/>
          <w:sz w:val="24"/>
          <w:szCs w:val="24"/>
        </w:rPr>
        <w:t xml:space="preserve">dorsal view of an </w:t>
      </w:r>
      <w:r w:rsidRPr="00635535">
        <w:rPr>
          <w:rFonts w:ascii="Arial" w:hAnsi="Arial" w:cs="Arial"/>
          <w:i/>
          <w:sz w:val="24"/>
          <w:szCs w:val="24"/>
        </w:rPr>
        <w:t>Ovis</w:t>
      </w:r>
      <w:r>
        <w:rPr>
          <w:rFonts w:ascii="Arial" w:hAnsi="Arial" w:cs="Arial"/>
          <w:sz w:val="24"/>
          <w:szCs w:val="24"/>
        </w:rPr>
        <w:t xml:space="preserve"> pelvis (</w:t>
      </w:r>
      <w:r w:rsidR="00D612B4">
        <w:rPr>
          <w:rFonts w:ascii="Arial" w:hAnsi="Arial" w:cs="Arial"/>
          <w:sz w:val="24"/>
          <w:szCs w:val="24"/>
        </w:rPr>
        <w:t>top</w:t>
      </w:r>
      <w:r>
        <w:rPr>
          <w:rFonts w:ascii="Arial" w:hAnsi="Arial" w:cs="Arial"/>
          <w:sz w:val="24"/>
          <w:szCs w:val="24"/>
        </w:rPr>
        <w:t xml:space="preserve">), lateral view of a </w:t>
      </w:r>
      <w:r w:rsidRPr="00635535">
        <w:rPr>
          <w:rFonts w:ascii="Arial" w:hAnsi="Arial" w:cs="Arial"/>
          <w:i/>
          <w:sz w:val="24"/>
          <w:szCs w:val="24"/>
        </w:rPr>
        <w:t>Sus</w:t>
      </w:r>
      <w:r>
        <w:rPr>
          <w:rFonts w:ascii="Arial" w:hAnsi="Arial" w:cs="Arial"/>
          <w:sz w:val="24"/>
          <w:szCs w:val="24"/>
        </w:rPr>
        <w:t xml:space="preserve"> pelvis (</w:t>
      </w:r>
      <w:r w:rsidR="008970D2">
        <w:rPr>
          <w:rFonts w:ascii="Arial" w:hAnsi="Arial" w:cs="Arial"/>
          <w:sz w:val="24"/>
          <w:szCs w:val="24"/>
        </w:rPr>
        <w:t>centre</w:t>
      </w:r>
      <w:r>
        <w:rPr>
          <w:rFonts w:ascii="Arial" w:hAnsi="Arial" w:cs="Arial"/>
          <w:sz w:val="24"/>
          <w:szCs w:val="24"/>
        </w:rPr>
        <w:t xml:space="preserve">) and the acetabulum of </w:t>
      </w:r>
      <w:r w:rsidRPr="00635535">
        <w:rPr>
          <w:rFonts w:ascii="Arial" w:hAnsi="Arial" w:cs="Arial"/>
          <w:i/>
          <w:sz w:val="24"/>
          <w:szCs w:val="24"/>
        </w:rPr>
        <w:t>Equus</w:t>
      </w:r>
      <w:r>
        <w:rPr>
          <w:rFonts w:ascii="Arial" w:hAnsi="Arial" w:cs="Arial"/>
          <w:sz w:val="24"/>
          <w:szCs w:val="24"/>
        </w:rPr>
        <w:t xml:space="preserve"> (</w:t>
      </w:r>
      <w:r w:rsidR="00D612B4">
        <w:rPr>
          <w:rFonts w:ascii="Arial" w:hAnsi="Arial" w:cs="Arial"/>
          <w:sz w:val="24"/>
          <w:szCs w:val="24"/>
        </w:rPr>
        <w:t>b</w:t>
      </w:r>
      <w:r w:rsidR="008970D2">
        <w:rPr>
          <w:rFonts w:ascii="Arial" w:hAnsi="Arial" w:cs="Arial"/>
          <w:sz w:val="24"/>
          <w:szCs w:val="24"/>
        </w:rPr>
        <w:t>ottom</w:t>
      </w:r>
      <w:r>
        <w:rPr>
          <w:rFonts w:ascii="Arial" w:hAnsi="Arial" w:cs="Arial"/>
          <w:sz w:val="24"/>
          <w:szCs w:val="24"/>
        </w:rPr>
        <w:t xml:space="preserve">) </w:t>
      </w:r>
      <w:r w:rsidRPr="0073693B">
        <w:rPr>
          <w:rFonts w:ascii="Arial" w:hAnsi="Arial" w:cs="Arial"/>
          <w:spacing w:val="-3"/>
          <w:sz w:val="24"/>
          <w:szCs w:val="24"/>
        </w:rPr>
        <w:t xml:space="preserve">(from </w:t>
      </w:r>
      <w:r>
        <w:rPr>
          <w:rFonts w:ascii="Arial" w:hAnsi="Arial" w:cs="Arial"/>
          <w:spacing w:val="-3"/>
          <w:sz w:val="24"/>
          <w:szCs w:val="24"/>
        </w:rPr>
        <w:t>Driesch 1976</w:t>
      </w:r>
      <w:r w:rsidRPr="0073693B">
        <w:rPr>
          <w:rFonts w:ascii="Arial" w:hAnsi="Arial" w:cs="Arial"/>
          <w:spacing w:val="-3"/>
          <w:sz w:val="24"/>
          <w:szCs w:val="24"/>
        </w:rPr>
        <w:t xml:space="preserve">). 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8</w:t>
      </w:r>
      <w:r>
        <w:rPr>
          <w:rFonts w:ascii="Arial" w:hAnsi="Arial" w:cs="Arial"/>
          <w:spacing w:val="-3"/>
          <w:sz w:val="24"/>
          <w:szCs w:val="24"/>
        </w:rPr>
        <w:t>.</w:t>
      </w:r>
    </w:p>
    <w:p w14:paraId="444670A8" w14:textId="77777777" w:rsidR="008970D2" w:rsidRDefault="008970D2" w:rsidP="00B73F9B">
      <w:pPr>
        <w:suppressAutoHyphens/>
        <w:spacing w:line="360" w:lineRule="auto"/>
        <w:rPr>
          <w:rFonts w:ascii="Arial" w:hAnsi="Arial" w:cs="Arial"/>
          <w:b/>
          <w:sz w:val="24"/>
          <w:szCs w:val="24"/>
        </w:rPr>
      </w:pPr>
    </w:p>
    <w:p w14:paraId="6686F8DA" w14:textId="5D5CA6D6"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Phalange I</w:t>
      </w:r>
    </w:p>
    <w:p w14:paraId="48F8FCBA" w14:textId="13044244" w:rsidR="00526811" w:rsidRDefault="00526811" w:rsidP="00B73F9B">
      <w:pPr>
        <w:suppressAutoHyphens/>
        <w:spacing w:line="360" w:lineRule="auto"/>
        <w:rPr>
          <w:rFonts w:ascii="Arial" w:hAnsi="Arial" w:cs="Arial"/>
          <w:sz w:val="24"/>
          <w:szCs w:val="24"/>
        </w:rPr>
      </w:pPr>
    </w:p>
    <w:p w14:paraId="6FA2FE40" w14:textId="6F93D1CF" w:rsidR="00526811" w:rsidRDefault="0031702C"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00526811" w:rsidRPr="006C1CD0">
        <w:rPr>
          <w:rFonts w:ascii="Arial" w:hAnsi="Arial" w:cs="Arial"/>
          <w:spacing w:val="-3"/>
          <w:sz w:val="24"/>
          <w:szCs w:val="24"/>
        </w:rPr>
        <w:t xml:space="preserve">Table </w:t>
      </w:r>
      <w:r>
        <w:rPr>
          <w:rFonts w:ascii="Arial" w:hAnsi="Arial" w:cs="Arial"/>
          <w:spacing w:val="-3"/>
          <w:sz w:val="24"/>
          <w:szCs w:val="24"/>
        </w:rPr>
        <w:t>1</w:t>
      </w:r>
      <w:r w:rsidR="00526811">
        <w:rPr>
          <w:rFonts w:ascii="Arial" w:hAnsi="Arial" w:cs="Arial"/>
          <w:spacing w:val="-3"/>
          <w:sz w:val="24"/>
          <w:szCs w:val="24"/>
        </w:rPr>
        <w:t>.</w:t>
      </w:r>
      <w:r w:rsidR="00C102DB">
        <w:rPr>
          <w:rFonts w:ascii="Arial" w:hAnsi="Arial" w:cs="Arial"/>
          <w:spacing w:val="-3"/>
          <w:sz w:val="24"/>
          <w:szCs w:val="24"/>
        </w:rPr>
        <w:t>9</w:t>
      </w:r>
      <w:r w:rsidR="00526811" w:rsidRPr="006C1CD0">
        <w:rPr>
          <w:rFonts w:ascii="Arial" w:hAnsi="Arial" w:cs="Arial"/>
          <w:spacing w:val="-3"/>
          <w:sz w:val="24"/>
          <w:szCs w:val="24"/>
        </w:rPr>
        <w:t xml:space="preserve">. Measurements recorded on the </w:t>
      </w:r>
      <w:r w:rsidR="00DF1132">
        <w:rPr>
          <w:rFonts w:ascii="Arial" w:hAnsi="Arial" w:cs="Arial"/>
          <w:spacing w:val="-3"/>
          <w:sz w:val="24"/>
          <w:szCs w:val="24"/>
        </w:rPr>
        <w:t>first phal</w:t>
      </w:r>
      <w:r w:rsidR="004E6A35">
        <w:rPr>
          <w:rFonts w:ascii="Arial" w:hAnsi="Arial" w:cs="Arial"/>
          <w:spacing w:val="-3"/>
          <w:sz w:val="24"/>
          <w:szCs w:val="24"/>
        </w:rPr>
        <w:t>a</w:t>
      </w:r>
      <w:r w:rsidR="00DF1132">
        <w:rPr>
          <w:rFonts w:ascii="Arial" w:hAnsi="Arial" w:cs="Arial"/>
          <w:spacing w:val="-3"/>
          <w:sz w:val="24"/>
          <w:szCs w:val="24"/>
        </w:rPr>
        <w:t>nge</w:t>
      </w:r>
      <w:r w:rsidR="00526811">
        <w:rPr>
          <w:rFonts w:ascii="Arial" w:hAnsi="Arial" w:cs="Arial"/>
          <w:spacing w:val="-3"/>
          <w:sz w:val="24"/>
          <w:szCs w:val="24"/>
        </w:rPr>
        <w:t xml:space="preserve"> </w:t>
      </w:r>
      <w:r w:rsidR="00526811" w:rsidRPr="006C1CD0">
        <w:rPr>
          <w:rFonts w:ascii="Arial" w:hAnsi="Arial" w:cs="Arial"/>
          <w:spacing w:val="-3"/>
          <w:sz w:val="24"/>
          <w:szCs w:val="24"/>
        </w:rPr>
        <w:t xml:space="preserve">of </w:t>
      </w:r>
      <w:r w:rsidR="00526811" w:rsidRPr="006C1CD0">
        <w:rPr>
          <w:rFonts w:ascii="Arial" w:hAnsi="Arial" w:cs="Arial"/>
          <w:i/>
          <w:spacing w:val="-3"/>
          <w:sz w:val="24"/>
          <w:szCs w:val="24"/>
        </w:rPr>
        <w:t>Equus</w:t>
      </w:r>
      <w:r w:rsidR="00526811" w:rsidRPr="006C1CD0">
        <w:rPr>
          <w:rFonts w:ascii="Arial" w:hAnsi="Arial" w:cs="Arial"/>
          <w:spacing w:val="-3"/>
          <w:sz w:val="24"/>
          <w:szCs w:val="24"/>
        </w:rPr>
        <w:t xml:space="preserve">. VE = The Eisenmann </w:t>
      </w:r>
      <w:r w:rsidR="00526811" w:rsidRPr="00E46DD9">
        <w:rPr>
          <w:rFonts w:ascii="Arial" w:hAnsi="Arial" w:cs="Arial"/>
          <w:color w:val="000000" w:themeColor="text1"/>
          <w:spacing w:val="-3"/>
          <w:sz w:val="24"/>
          <w:szCs w:val="24"/>
        </w:rPr>
        <w:t>System (</w:t>
      </w:r>
      <w:r w:rsidR="00526811" w:rsidRPr="00E46DD9">
        <w:rPr>
          <w:rStyle w:val="Hyperlink"/>
          <w:rFonts w:ascii="Arial" w:hAnsi="Arial" w:cs="Arial"/>
          <w:color w:val="000000" w:themeColor="text1"/>
          <w:spacing w:val="-3"/>
          <w:sz w:val="24"/>
          <w:szCs w:val="24"/>
          <w:u w:val="none"/>
        </w:rPr>
        <w:t>http://www.vera-eisenmann.com/astragales-systeme-de-mesures</w:t>
      </w:r>
      <w:r w:rsidR="00526811" w:rsidRPr="00E46DD9">
        <w:rPr>
          <w:rFonts w:ascii="Arial" w:hAnsi="Arial" w:cs="Arial"/>
          <w:color w:val="000000" w:themeColor="text1"/>
          <w:spacing w:val="-3"/>
          <w:sz w:val="24"/>
          <w:szCs w:val="24"/>
        </w:rPr>
        <w:t>) and AVD = Driesch (1976).</w:t>
      </w:r>
    </w:p>
    <w:tbl>
      <w:tblPr>
        <w:tblStyle w:val="TableGrid"/>
        <w:tblW w:w="8494" w:type="dxa"/>
        <w:tblLook w:val="04A0" w:firstRow="1" w:lastRow="0" w:firstColumn="1" w:lastColumn="0" w:noHBand="0" w:noVBand="1"/>
      </w:tblPr>
      <w:tblGrid>
        <w:gridCol w:w="6717"/>
        <w:gridCol w:w="879"/>
        <w:gridCol w:w="898"/>
      </w:tblGrid>
      <w:tr w:rsidR="00526811" w:rsidRPr="00E46DD9" w14:paraId="1B73857C" w14:textId="77777777" w:rsidTr="0039005C">
        <w:tc>
          <w:tcPr>
            <w:tcW w:w="6717" w:type="dxa"/>
            <w:vAlign w:val="center"/>
          </w:tcPr>
          <w:p w14:paraId="5B00C83F" w14:textId="77777777" w:rsidR="00526811" w:rsidRPr="00E46DD9" w:rsidRDefault="00526811"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480F0169" w14:textId="77777777" w:rsidR="00526811" w:rsidRPr="00E46DD9" w:rsidRDefault="00526811"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02B601E6" w14:textId="77777777" w:rsidR="00526811" w:rsidRPr="00E46DD9" w:rsidRDefault="00526811" w:rsidP="00B73F9B">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526811" w:rsidRPr="00E46DD9" w14:paraId="2775F71E" w14:textId="77777777" w:rsidTr="0039005C">
        <w:tc>
          <w:tcPr>
            <w:tcW w:w="6717" w:type="dxa"/>
            <w:vAlign w:val="center"/>
          </w:tcPr>
          <w:p w14:paraId="39D4B0FA" w14:textId="77777777"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879" w:type="dxa"/>
            <w:vAlign w:val="center"/>
          </w:tcPr>
          <w:p w14:paraId="2F9649E0" w14:textId="77777777" w:rsidR="00526811" w:rsidRPr="00E46DD9" w:rsidRDefault="00526811"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898" w:type="dxa"/>
            <w:vAlign w:val="center"/>
          </w:tcPr>
          <w:p w14:paraId="339CF529" w14:textId="77777777" w:rsidR="00526811" w:rsidRPr="00E46DD9" w:rsidRDefault="00526811" w:rsidP="00B73F9B">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w:t>
            </w:r>
            <w:r>
              <w:rPr>
                <w:rFonts w:ascii="Arial" w:hAnsi="Arial" w:cs="Arial"/>
                <w:color w:val="000000" w:themeColor="text1"/>
                <w:spacing w:val="-3"/>
                <w:sz w:val="24"/>
                <w:szCs w:val="24"/>
              </w:rPr>
              <w:t>L</w:t>
            </w:r>
          </w:p>
        </w:tc>
      </w:tr>
      <w:tr w:rsidR="00526811" w:rsidRPr="00E46DD9" w14:paraId="4CD3BB7D" w14:textId="77777777" w:rsidTr="0039005C">
        <w:tc>
          <w:tcPr>
            <w:tcW w:w="6717" w:type="dxa"/>
            <w:vAlign w:val="center"/>
          </w:tcPr>
          <w:p w14:paraId="73960FD7" w14:textId="2019E33D"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2:</w:t>
            </w:r>
            <w:r>
              <w:rPr>
                <w:rFonts w:ascii="Arial" w:hAnsi="Arial" w:cs="Arial"/>
                <w:color w:val="000000" w:themeColor="text1"/>
                <w:spacing w:val="-3"/>
                <w:sz w:val="24"/>
                <w:szCs w:val="24"/>
              </w:rPr>
              <w:t xml:space="preserve"> </w:t>
            </w:r>
            <w:r w:rsidR="0039005C">
              <w:rPr>
                <w:rFonts w:ascii="Arial" w:hAnsi="Arial" w:cs="Arial"/>
                <w:color w:val="000000" w:themeColor="text1"/>
                <w:spacing w:val="-3"/>
                <w:sz w:val="24"/>
                <w:szCs w:val="24"/>
              </w:rPr>
              <w:t>Anterior</w:t>
            </w:r>
            <w:r w:rsidRPr="00E46DD9">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 xml:space="preserve">length </w:t>
            </w:r>
          </w:p>
        </w:tc>
        <w:tc>
          <w:tcPr>
            <w:tcW w:w="879" w:type="dxa"/>
            <w:vAlign w:val="center"/>
          </w:tcPr>
          <w:p w14:paraId="5EEA920E"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67F2131A" w14:textId="6324189E"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526811" w:rsidRPr="00E46DD9" w14:paraId="1A7484B9" w14:textId="77777777" w:rsidTr="0039005C">
        <w:tc>
          <w:tcPr>
            <w:tcW w:w="6717" w:type="dxa"/>
            <w:vAlign w:val="center"/>
          </w:tcPr>
          <w:p w14:paraId="71CC8B97" w14:textId="4DCC1B46"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3: </w:t>
            </w:r>
            <w:r>
              <w:rPr>
                <w:rFonts w:ascii="Arial" w:hAnsi="Arial" w:cs="Arial"/>
                <w:color w:val="000000" w:themeColor="text1"/>
                <w:spacing w:val="-3"/>
                <w:sz w:val="24"/>
                <w:szCs w:val="24"/>
              </w:rPr>
              <w:t>Minimal breadth</w:t>
            </w:r>
          </w:p>
        </w:tc>
        <w:tc>
          <w:tcPr>
            <w:tcW w:w="879" w:type="dxa"/>
            <w:vAlign w:val="center"/>
          </w:tcPr>
          <w:p w14:paraId="4F14103F"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4FC02C68"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526811" w:rsidRPr="00E46DD9" w14:paraId="6887101F" w14:textId="77777777" w:rsidTr="0039005C">
        <w:tc>
          <w:tcPr>
            <w:tcW w:w="6717" w:type="dxa"/>
            <w:vAlign w:val="center"/>
          </w:tcPr>
          <w:p w14:paraId="0314791D" w14:textId="0F44A5DE"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4: </w:t>
            </w:r>
            <w:r w:rsidR="0039005C">
              <w:rPr>
                <w:rFonts w:ascii="Arial" w:hAnsi="Arial" w:cs="Arial"/>
                <w:color w:val="000000" w:themeColor="text1"/>
                <w:spacing w:val="-3"/>
                <w:sz w:val="24"/>
                <w:szCs w:val="24"/>
              </w:rPr>
              <w:t>Proximal breadth</w:t>
            </w:r>
            <w:r w:rsidRPr="00E46DD9">
              <w:rPr>
                <w:rFonts w:ascii="Arial" w:hAnsi="Arial" w:cs="Arial"/>
                <w:color w:val="000000" w:themeColor="text1"/>
                <w:spacing w:val="-3"/>
                <w:sz w:val="24"/>
                <w:szCs w:val="24"/>
              </w:rPr>
              <w:t xml:space="preserve"> </w:t>
            </w:r>
          </w:p>
        </w:tc>
        <w:tc>
          <w:tcPr>
            <w:tcW w:w="879" w:type="dxa"/>
            <w:vAlign w:val="center"/>
          </w:tcPr>
          <w:p w14:paraId="43770116"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77181A2"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526811" w:rsidRPr="00E46DD9" w14:paraId="4BCA97F9" w14:textId="77777777" w:rsidTr="0039005C">
        <w:tc>
          <w:tcPr>
            <w:tcW w:w="6717" w:type="dxa"/>
            <w:vAlign w:val="center"/>
          </w:tcPr>
          <w:p w14:paraId="20826129" w14:textId="43A7D03D"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5: </w:t>
            </w:r>
            <w:r>
              <w:rPr>
                <w:rFonts w:ascii="Arial" w:hAnsi="Arial" w:cs="Arial"/>
                <w:color w:val="000000" w:themeColor="text1"/>
                <w:spacing w:val="-3"/>
                <w:sz w:val="24"/>
                <w:szCs w:val="24"/>
              </w:rPr>
              <w:t xml:space="preserve">Proximal </w:t>
            </w:r>
            <w:r w:rsidR="0039005C">
              <w:rPr>
                <w:rFonts w:ascii="Arial" w:hAnsi="Arial" w:cs="Arial"/>
                <w:color w:val="000000" w:themeColor="text1"/>
                <w:spacing w:val="-3"/>
                <w:sz w:val="24"/>
                <w:szCs w:val="24"/>
              </w:rPr>
              <w:t>depth</w:t>
            </w:r>
          </w:p>
        </w:tc>
        <w:tc>
          <w:tcPr>
            <w:tcW w:w="879" w:type="dxa"/>
            <w:vAlign w:val="center"/>
          </w:tcPr>
          <w:p w14:paraId="44D62AF3"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673A89F0"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526811" w:rsidRPr="00E46DD9" w14:paraId="1BCB7B02" w14:textId="77777777" w:rsidTr="0039005C">
        <w:tc>
          <w:tcPr>
            <w:tcW w:w="6717" w:type="dxa"/>
            <w:vAlign w:val="center"/>
          </w:tcPr>
          <w:p w14:paraId="363518DA" w14:textId="5A04C07B"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6: </w:t>
            </w:r>
            <w:r w:rsidR="0039005C">
              <w:rPr>
                <w:rFonts w:ascii="Arial" w:hAnsi="Arial" w:cs="Arial"/>
                <w:color w:val="000000" w:themeColor="text1"/>
                <w:spacing w:val="-3"/>
                <w:sz w:val="24"/>
                <w:szCs w:val="24"/>
              </w:rPr>
              <w:t>Distal breadth of the tuberosities</w:t>
            </w:r>
          </w:p>
        </w:tc>
        <w:tc>
          <w:tcPr>
            <w:tcW w:w="879" w:type="dxa"/>
            <w:vAlign w:val="center"/>
          </w:tcPr>
          <w:p w14:paraId="2E074487" w14:textId="0C800DA3"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67DCC702" w14:textId="372F6064"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Bd</w:t>
            </w:r>
          </w:p>
        </w:tc>
      </w:tr>
      <w:tr w:rsidR="00526811" w:rsidRPr="00E46DD9" w14:paraId="01E75D93" w14:textId="77777777" w:rsidTr="0039005C">
        <w:tc>
          <w:tcPr>
            <w:tcW w:w="6717" w:type="dxa"/>
            <w:vAlign w:val="center"/>
          </w:tcPr>
          <w:p w14:paraId="683AC90D" w14:textId="5FD2E61D" w:rsidR="00526811" w:rsidRPr="00E46DD9" w:rsidRDefault="00526811" w:rsidP="00B73F9B">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7: </w:t>
            </w:r>
            <w:r w:rsidR="0039005C">
              <w:rPr>
                <w:rFonts w:ascii="Arial" w:hAnsi="Arial" w:cs="Arial"/>
                <w:color w:val="000000" w:themeColor="text1"/>
                <w:spacing w:val="-3"/>
                <w:sz w:val="24"/>
                <w:szCs w:val="24"/>
              </w:rPr>
              <w:t>Distal articular breadth</w:t>
            </w:r>
          </w:p>
        </w:tc>
        <w:tc>
          <w:tcPr>
            <w:tcW w:w="879" w:type="dxa"/>
            <w:vAlign w:val="center"/>
          </w:tcPr>
          <w:p w14:paraId="323FE2F2" w14:textId="49B745BA"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14</w:t>
            </w:r>
          </w:p>
        </w:tc>
        <w:tc>
          <w:tcPr>
            <w:tcW w:w="898" w:type="dxa"/>
            <w:vAlign w:val="center"/>
          </w:tcPr>
          <w:p w14:paraId="57F234FB" w14:textId="2054C9F2" w:rsidR="00526811" w:rsidRPr="00E46DD9" w:rsidRDefault="0039005C" w:rsidP="00B73F9B">
            <w:pPr>
              <w:suppressAutoHyphens/>
              <w:jc w:val="center"/>
              <w:rPr>
                <w:rFonts w:ascii="Arial" w:hAnsi="Arial" w:cs="Arial"/>
                <w:color w:val="000000" w:themeColor="text1"/>
                <w:spacing w:val="-3"/>
                <w:sz w:val="24"/>
                <w:szCs w:val="24"/>
              </w:rPr>
            </w:pPr>
            <w:proofErr w:type="spellStart"/>
            <w:r>
              <w:rPr>
                <w:rFonts w:ascii="Arial" w:hAnsi="Arial" w:cs="Arial"/>
                <w:color w:val="000000" w:themeColor="text1"/>
                <w:spacing w:val="-3"/>
                <w:sz w:val="24"/>
                <w:szCs w:val="24"/>
              </w:rPr>
              <w:t>BFd</w:t>
            </w:r>
            <w:proofErr w:type="spellEnd"/>
          </w:p>
        </w:tc>
      </w:tr>
      <w:tr w:rsidR="00526811" w:rsidRPr="00E46DD9" w14:paraId="1C641B71" w14:textId="77777777" w:rsidTr="0039005C">
        <w:tc>
          <w:tcPr>
            <w:tcW w:w="6717" w:type="dxa"/>
            <w:vAlign w:val="center"/>
          </w:tcPr>
          <w:p w14:paraId="23FD8275" w14:textId="69708ACB" w:rsidR="00526811" w:rsidRPr="00E46DD9" w:rsidRDefault="00526811"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8: Distal </w:t>
            </w:r>
            <w:r w:rsidR="0039005C">
              <w:rPr>
                <w:rFonts w:ascii="Arial" w:hAnsi="Arial" w:cs="Arial"/>
                <w:color w:val="000000" w:themeColor="text1"/>
                <w:spacing w:val="-3"/>
                <w:sz w:val="24"/>
                <w:szCs w:val="24"/>
              </w:rPr>
              <w:t>articular depth</w:t>
            </w:r>
          </w:p>
        </w:tc>
        <w:tc>
          <w:tcPr>
            <w:tcW w:w="879" w:type="dxa"/>
            <w:vAlign w:val="center"/>
          </w:tcPr>
          <w:p w14:paraId="4F8282DE" w14:textId="77C8BF0A"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15</w:t>
            </w:r>
          </w:p>
        </w:tc>
        <w:tc>
          <w:tcPr>
            <w:tcW w:w="898" w:type="dxa"/>
            <w:vAlign w:val="center"/>
          </w:tcPr>
          <w:p w14:paraId="5CE3709D"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526811" w:rsidRPr="00E46DD9" w14:paraId="4366D49A" w14:textId="77777777" w:rsidTr="0039005C">
        <w:tc>
          <w:tcPr>
            <w:tcW w:w="6717" w:type="dxa"/>
            <w:vAlign w:val="center"/>
          </w:tcPr>
          <w:p w14:paraId="477D80D0" w14:textId="5AC3606B" w:rsidR="00526811" w:rsidRPr="00E46DD9" w:rsidRDefault="00526811"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Minim</w:t>
            </w:r>
            <w:r w:rsidR="0039005C">
              <w:rPr>
                <w:rFonts w:ascii="Arial" w:hAnsi="Arial" w:cs="Arial"/>
                <w:color w:val="000000" w:themeColor="text1"/>
                <w:spacing w:val="-3"/>
                <w:sz w:val="24"/>
                <w:szCs w:val="24"/>
              </w:rPr>
              <w:t>um length of the trigonum phalangis</w:t>
            </w:r>
          </w:p>
        </w:tc>
        <w:tc>
          <w:tcPr>
            <w:tcW w:w="879" w:type="dxa"/>
            <w:vAlign w:val="center"/>
          </w:tcPr>
          <w:p w14:paraId="34C37F55" w14:textId="61361DBE" w:rsidR="00526811" w:rsidRPr="00E46DD9"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4AF8BC91" w14:textId="77777777" w:rsidR="00526811" w:rsidRPr="00E46DD9"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526811" w:rsidRPr="00E46DD9" w14:paraId="2040F2CC" w14:textId="77777777" w:rsidTr="0039005C">
        <w:tc>
          <w:tcPr>
            <w:tcW w:w="6717" w:type="dxa"/>
            <w:vAlign w:val="center"/>
          </w:tcPr>
          <w:p w14:paraId="5AF6EE30" w14:textId="751FFD95" w:rsidR="00526811" w:rsidRPr="00630A60" w:rsidRDefault="00526811" w:rsidP="00B73F9B">
            <w:pPr>
              <w:suppressAutoHyphens/>
              <w:rPr>
                <w:rFonts w:ascii="Arial" w:hAnsi="Arial" w:cs="Arial"/>
                <w:color w:val="000000" w:themeColor="text1"/>
                <w:spacing w:val="-3"/>
                <w:sz w:val="24"/>
                <w:szCs w:val="24"/>
              </w:rPr>
            </w:pPr>
            <w:r w:rsidRPr="00630A60">
              <w:rPr>
                <w:rFonts w:ascii="Arial" w:hAnsi="Arial" w:cs="Arial"/>
                <w:color w:val="000000" w:themeColor="text1"/>
                <w:spacing w:val="-3"/>
                <w:sz w:val="24"/>
                <w:szCs w:val="24"/>
              </w:rPr>
              <w:t xml:space="preserve">10: </w:t>
            </w:r>
            <w:r w:rsidR="0039005C">
              <w:rPr>
                <w:rFonts w:ascii="Arial" w:hAnsi="Arial" w:cs="Arial"/>
                <w:color w:val="000000" w:themeColor="text1"/>
                <w:spacing w:val="-3"/>
                <w:sz w:val="24"/>
                <w:szCs w:val="24"/>
              </w:rPr>
              <w:t>Medial supratuberosital length</w:t>
            </w:r>
          </w:p>
        </w:tc>
        <w:tc>
          <w:tcPr>
            <w:tcW w:w="879" w:type="dxa"/>
            <w:vAlign w:val="center"/>
          </w:tcPr>
          <w:p w14:paraId="4E1C83E6" w14:textId="08120876" w:rsidR="00526811" w:rsidRPr="00630A60"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w:t>
            </w:r>
          </w:p>
        </w:tc>
        <w:tc>
          <w:tcPr>
            <w:tcW w:w="898" w:type="dxa"/>
            <w:vAlign w:val="center"/>
          </w:tcPr>
          <w:p w14:paraId="36FCEDF0" w14:textId="77777777" w:rsidR="00526811" w:rsidRPr="00630A60"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526811" w:rsidRPr="00E46DD9" w14:paraId="07645D55" w14:textId="77777777" w:rsidTr="0039005C">
        <w:tc>
          <w:tcPr>
            <w:tcW w:w="6717" w:type="dxa"/>
            <w:vAlign w:val="center"/>
          </w:tcPr>
          <w:p w14:paraId="76AF3115" w14:textId="54E334EB" w:rsidR="00526811" w:rsidRPr="00630A60" w:rsidRDefault="00526811"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11: </w:t>
            </w:r>
            <w:r w:rsidR="0039005C">
              <w:rPr>
                <w:rFonts w:ascii="Arial" w:hAnsi="Arial" w:cs="Arial"/>
                <w:color w:val="000000" w:themeColor="text1"/>
                <w:spacing w:val="-3"/>
                <w:sz w:val="24"/>
                <w:szCs w:val="24"/>
              </w:rPr>
              <w:t>Lateral supratuberosital length</w:t>
            </w:r>
          </w:p>
        </w:tc>
        <w:tc>
          <w:tcPr>
            <w:tcW w:w="879" w:type="dxa"/>
            <w:vAlign w:val="center"/>
          </w:tcPr>
          <w:p w14:paraId="39FADC94" w14:textId="1FE822AE" w:rsidR="00526811" w:rsidRPr="00630A60"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11</w:t>
            </w:r>
          </w:p>
        </w:tc>
        <w:tc>
          <w:tcPr>
            <w:tcW w:w="898" w:type="dxa"/>
            <w:vAlign w:val="center"/>
          </w:tcPr>
          <w:p w14:paraId="67ECED9C" w14:textId="77777777" w:rsidR="00526811" w:rsidRPr="00630A60" w:rsidRDefault="00526811"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39005C" w:rsidRPr="00E46DD9" w14:paraId="55B3C0A7" w14:textId="77777777" w:rsidTr="0039005C">
        <w:tc>
          <w:tcPr>
            <w:tcW w:w="6717" w:type="dxa"/>
            <w:vAlign w:val="center"/>
          </w:tcPr>
          <w:p w14:paraId="1AB3A769" w14:textId="23A69C31" w:rsidR="0039005C" w:rsidRDefault="0039005C"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12: Medial infratuberosital length</w:t>
            </w:r>
          </w:p>
        </w:tc>
        <w:tc>
          <w:tcPr>
            <w:tcW w:w="879" w:type="dxa"/>
            <w:vAlign w:val="center"/>
          </w:tcPr>
          <w:p w14:paraId="792A22EF" w14:textId="086AB5AE" w:rsidR="0039005C"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12</w:t>
            </w:r>
          </w:p>
        </w:tc>
        <w:tc>
          <w:tcPr>
            <w:tcW w:w="898" w:type="dxa"/>
            <w:vAlign w:val="center"/>
          </w:tcPr>
          <w:p w14:paraId="608B2914" w14:textId="77777777" w:rsidR="0039005C" w:rsidRDefault="0039005C" w:rsidP="00B73F9B">
            <w:pPr>
              <w:suppressAutoHyphens/>
              <w:jc w:val="center"/>
              <w:rPr>
                <w:rFonts w:ascii="Arial" w:hAnsi="Arial" w:cs="Arial"/>
                <w:color w:val="000000" w:themeColor="text1"/>
                <w:spacing w:val="-3"/>
                <w:sz w:val="24"/>
                <w:szCs w:val="24"/>
              </w:rPr>
            </w:pPr>
          </w:p>
        </w:tc>
      </w:tr>
      <w:tr w:rsidR="0039005C" w:rsidRPr="00E46DD9" w14:paraId="23CEDA29" w14:textId="77777777" w:rsidTr="0039005C">
        <w:tc>
          <w:tcPr>
            <w:tcW w:w="6717" w:type="dxa"/>
            <w:vAlign w:val="center"/>
          </w:tcPr>
          <w:p w14:paraId="6BF29F15" w14:textId="008C18AB" w:rsidR="0039005C" w:rsidRDefault="0039005C" w:rsidP="00B73F9B">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13: Lateral infratuberosital length</w:t>
            </w:r>
          </w:p>
        </w:tc>
        <w:tc>
          <w:tcPr>
            <w:tcW w:w="879" w:type="dxa"/>
            <w:vAlign w:val="center"/>
          </w:tcPr>
          <w:p w14:paraId="55CDCF5B" w14:textId="26CE0AD6" w:rsidR="0039005C" w:rsidRDefault="0039005C" w:rsidP="00B73F9B">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13</w:t>
            </w:r>
          </w:p>
        </w:tc>
        <w:tc>
          <w:tcPr>
            <w:tcW w:w="898" w:type="dxa"/>
            <w:vAlign w:val="center"/>
          </w:tcPr>
          <w:p w14:paraId="5398B118" w14:textId="77777777" w:rsidR="0039005C" w:rsidRDefault="0039005C" w:rsidP="00B73F9B">
            <w:pPr>
              <w:suppressAutoHyphens/>
              <w:jc w:val="center"/>
              <w:rPr>
                <w:rFonts w:ascii="Arial" w:hAnsi="Arial" w:cs="Arial"/>
                <w:color w:val="000000" w:themeColor="text1"/>
                <w:spacing w:val="-3"/>
                <w:sz w:val="24"/>
                <w:szCs w:val="24"/>
              </w:rPr>
            </w:pPr>
          </w:p>
        </w:tc>
      </w:tr>
      <w:tr w:rsidR="00635D4F" w:rsidRPr="00E46DD9" w14:paraId="5D9BE370" w14:textId="77777777" w:rsidTr="004E6A35">
        <w:tc>
          <w:tcPr>
            <w:tcW w:w="8494" w:type="dxa"/>
            <w:gridSpan w:val="3"/>
            <w:vAlign w:val="center"/>
          </w:tcPr>
          <w:p w14:paraId="388EE960" w14:textId="5662CFAE" w:rsidR="00635D4F" w:rsidRPr="00DB6661" w:rsidRDefault="00635D4F" w:rsidP="00B73F9B">
            <w:pPr>
              <w:suppressAutoHyphens/>
              <w:jc w:val="center"/>
              <w:rPr>
                <w:rFonts w:ascii="Arial" w:hAnsi="Arial" w:cs="Arial"/>
                <w:color w:val="000000" w:themeColor="text1"/>
                <w:spacing w:val="-3"/>
                <w:sz w:val="24"/>
                <w:szCs w:val="24"/>
              </w:rPr>
            </w:pPr>
            <w:r w:rsidRPr="00DB6661">
              <w:rPr>
                <w:rFonts w:ascii="Arial" w:hAnsi="Arial" w:cs="Arial"/>
                <w:b/>
                <w:color w:val="000000" w:themeColor="text1"/>
                <w:spacing w:val="-3"/>
                <w:sz w:val="24"/>
                <w:szCs w:val="24"/>
              </w:rPr>
              <w:t xml:space="preserve">Measurement(s) additional to Eisenmann </w:t>
            </w:r>
            <w:r w:rsidRPr="00DB6661">
              <w:rPr>
                <w:rFonts w:ascii="Arial" w:hAnsi="Arial" w:cs="Arial"/>
                <w:b/>
                <w:i/>
                <w:color w:val="000000" w:themeColor="text1"/>
                <w:spacing w:val="-3"/>
                <w:sz w:val="24"/>
                <w:szCs w:val="24"/>
              </w:rPr>
              <w:t>et al</w:t>
            </w:r>
            <w:r w:rsidRPr="00DB6661">
              <w:rPr>
                <w:rFonts w:ascii="Arial" w:hAnsi="Arial" w:cs="Arial"/>
                <w:b/>
                <w:color w:val="000000" w:themeColor="text1"/>
                <w:spacing w:val="-3"/>
                <w:sz w:val="24"/>
                <w:szCs w:val="24"/>
              </w:rPr>
              <w:t>. (1988)</w:t>
            </w:r>
          </w:p>
        </w:tc>
      </w:tr>
      <w:tr w:rsidR="0039005C" w:rsidRPr="00E46DD9" w14:paraId="173B8F97" w14:textId="77777777" w:rsidTr="0039005C">
        <w:tc>
          <w:tcPr>
            <w:tcW w:w="6717" w:type="dxa"/>
            <w:vAlign w:val="center"/>
          </w:tcPr>
          <w:p w14:paraId="4071182E" w14:textId="0A130F2F" w:rsidR="0039005C" w:rsidRPr="00DB6661" w:rsidRDefault="0039005C" w:rsidP="00B73F9B">
            <w:pPr>
              <w:suppressAutoHyphens/>
              <w:rPr>
                <w:rFonts w:ascii="Arial" w:hAnsi="Arial" w:cs="Arial"/>
                <w:color w:val="000000" w:themeColor="text1"/>
                <w:spacing w:val="-3"/>
                <w:sz w:val="24"/>
                <w:szCs w:val="24"/>
              </w:rPr>
            </w:pPr>
            <w:proofErr w:type="spellStart"/>
            <w:r w:rsidRPr="00DB6661">
              <w:rPr>
                <w:rFonts w:ascii="Arial" w:hAnsi="Arial" w:cs="Arial"/>
                <w:color w:val="000000" w:themeColor="text1"/>
                <w:spacing w:val="-3"/>
                <w:sz w:val="24"/>
                <w:szCs w:val="24"/>
              </w:rPr>
              <w:t>BFp</w:t>
            </w:r>
            <w:proofErr w:type="spellEnd"/>
            <w:r w:rsidRPr="00DB6661">
              <w:rPr>
                <w:rFonts w:ascii="Arial" w:hAnsi="Arial" w:cs="Arial"/>
                <w:color w:val="000000" w:themeColor="text1"/>
                <w:spacing w:val="-3"/>
                <w:sz w:val="24"/>
                <w:szCs w:val="24"/>
              </w:rPr>
              <w:t xml:space="preserve">: </w:t>
            </w:r>
            <w:r w:rsidRPr="00DB6661">
              <w:rPr>
                <w:rFonts w:ascii="Arial" w:hAnsi="Arial" w:cs="Arial"/>
                <w:sz w:val="24"/>
                <w:szCs w:val="24"/>
              </w:rPr>
              <w:t>Maximal breadth of the facies articularis proximalis</w:t>
            </w:r>
          </w:p>
        </w:tc>
        <w:tc>
          <w:tcPr>
            <w:tcW w:w="879" w:type="dxa"/>
            <w:vAlign w:val="center"/>
          </w:tcPr>
          <w:p w14:paraId="4DB9640B" w14:textId="1CAB2E6C" w:rsidR="0039005C" w:rsidRPr="00DB6661" w:rsidRDefault="0039005C" w:rsidP="00B73F9B">
            <w:pPr>
              <w:suppressAutoHyphens/>
              <w:jc w:val="center"/>
              <w:rPr>
                <w:rFonts w:ascii="Arial" w:hAnsi="Arial" w:cs="Arial"/>
                <w:color w:val="000000" w:themeColor="text1"/>
                <w:spacing w:val="-3"/>
                <w:sz w:val="24"/>
                <w:szCs w:val="24"/>
              </w:rPr>
            </w:pPr>
            <w:r w:rsidRPr="00DB6661">
              <w:rPr>
                <w:rFonts w:ascii="Arial" w:hAnsi="Arial" w:cs="Arial"/>
                <w:color w:val="000000" w:themeColor="text1"/>
                <w:spacing w:val="-3"/>
                <w:sz w:val="24"/>
                <w:szCs w:val="24"/>
              </w:rPr>
              <w:t>-</w:t>
            </w:r>
          </w:p>
        </w:tc>
        <w:tc>
          <w:tcPr>
            <w:tcW w:w="898" w:type="dxa"/>
            <w:vAlign w:val="center"/>
          </w:tcPr>
          <w:p w14:paraId="5C3FD0D6" w14:textId="5A0DC8E7" w:rsidR="0039005C" w:rsidRPr="00DB6661" w:rsidRDefault="000E0413" w:rsidP="00B73F9B">
            <w:pPr>
              <w:suppressAutoHyphens/>
              <w:jc w:val="center"/>
              <w:rPr>
                <w:rFonts w:ascii="Arial" w:hAnsi="Arial" w:cs="Arial"/>
                <w:color w:val="000000" w:themeColor="text1"/>
                <w:spacing w:val="-3"/>
                <w:sz w:val="24"/>
                <w:szCs w:val="24"/>
              </w:rPr>
            </w:pPr>
            <w:proofErr w:type="spellStart"/>
            <w:r w:rsidRPr="00DB6661">
              <w:rPr>
                <w:rFonts w:ascii="Arial" w:hAnsi="Arial" w:cs="Arial"/>
                <w:color w:val="000000" w:themeColor="text1"/>
                <w:spacing w:val="-3"/>
                <w:sz w:val="24"/>
                <w:szCs w:val="24"/>
              </w:rPr>
              <w:t>BFp</w:t>
            </w:r>
            <w:proofErr w:type="spellEnd"/>
          </w:p>
        </w:tc>
      </w:tr>
    </w:tbl>
    <w:p w14:paraId="22827623" w14:textId="50ED9F09" w:rsidR="00526811" w:rsidRDefault="00526811" w:rsidP="00B73F9B">
      <w:pPr>
        <w:suppressAutoHyphens/>
        <w:spacing w:line="360" w:lineRule="auto"/>
        <w:rPr>
          <w:rFonts w:ascii="Arial" w:hAnsi="Arial" w:cs="Arial"/>
          <w:sz w:val="24"/>
          <w:szCs w:val="24"/>
        </w:rPr>
      </w:pPr>
    </w:p>
    <w:p w14:paraId="172A5BA0" w14:textId="3B995567" w:rsidR="00EA1E1F" w:rsidRPr="00CC4343" w:rsidRDefault="00EA1E1F" w:rsidP="00EA1E1F">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w:t>
      </w:r>
      <w:r>
        <w:rPr>
          <w:rFonts w:ascii="Arial" w:hAnsi="Arial" w:cs="Arial"/>
          <w:spacing w:val="-3"/>
          <w:sz w:val="24"/>
        </w:rPr>
        <w:t xml:space="preserve"> 2</w:t>
      </w:r>
      <w:r>
        <w:rPr>
          <w:rFonts w:ascii="Arial" w:hAnsi="Arial" w:cs="Arial"/>
          <w:spacing w:val="-3"/>
          <w:sz w:val="24"/>
        </w:rPr>
        <w:t>7A-D</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7DA1DCE8" w14:textId="046E1B5A" w:rsidR="00AE0E0B" w:rsidRDefault="00AE0E0B" w:rsidP="00B73F9B">
      <w:pPr>
        <w:suppressAutoHyphens/>
        <w:spacing w:line="360" w:lineRule="auto"/>
        <w:jc w:val="center"/>
        <w:rPr>
          <w:rFonts w:ascii="Arial" w:hAnsi="Arial" w:cs="Arial"/>
          <w:color w:val="000000" w:themeColor="text1"/>
          <w:spacing w:val="-3"/>
          <w:sz w:val="24"/>
          <w:szCs w:val="24"/>
        </w:rPr>
      </w:pPr>
    </w:p>
    <w:p w14:paraId="4F9224AC" w14:textId="7D364402" w:rsidR="00C72101" w:rsidRDefault="00C72101"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 xml:space="preserve">Appendix Figure 1.17.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first phalange </w:t>
      </w:r>
      <w:r w:rsidRPr="0073693B">
        <w:rPr>
          <w:rFonts w:ascii="Arial" w:hAnsi="Arial" w:cs="Arial"/>
          <w:spacing w:val="-3"/>
          <w:sz w:val="24"/>
          <w:szCs w:val="24"/>
        </w:rPr>
        <w:t xml:space="preserve">of </w:t>
      </w:r>
      <w:r w:rsidRPr="0073693B">
        <w:rPr>
          <w:rFonts w:ascii="Arial" w:hAnsi="Arial" w:cs="Arial"/>
          <w:i/>
          <w:spacing w:val="-3"/>
          <w:sz w:val="24"/>
          <w:szCs w:val="24"/>
        </w:rPr>
        <w:t>Equus</w:t>
      </w:r>
      <w:r w:rsidRPr="0073693B">
        <w:rPr>
          <w:rFonts w:ascii="Arial" w:hAnsi="Arial" w:cs="Arial"/>
          <w:spacing w:val="-3"/>
          <w:sz w:val="24"/>
          <w:szCs w:val="24"/>
        </w:rPr>
        <w:t xml:space="preserve"> (from Eisenmann </w:t>
      </w:r>
      <w:r w:rsidRPr="0073693B">
        <w:rPr>
          <w:rFonts w:ascii="Arial" w:hAnsi="Arial" w:cs="Arial"/>
          <w:i/>
          <w:spacing w:val="-3"/>
          <w:sz w:val="24"/>
          <w:szCs w:val="24"/>
        </w:rPr>
        <w:t>et al</w:t>
      </w:r>
      <w:r w:rsidRPr="0073693B">
        <w:rPr>
          <w:rFonts w:ascii="Arial" w:hAnsi="Arial" w:cs="Arial"/>
          <w:spacing w:val="-3"/>
          <w:sz w:val="24"/>
          <w:szCs w:val="24"/>
        </w:rPr>
        <w:t xml:space="preserve">. 1988). </w:t>
      </w:r>
      <w:r w:rsidR="00AE0E0B">
        <w:rPr>
          <w:rFonts w:ascii="Arial" w:hAnsi="Arial" w:cs="Arial"/>
          <w:sz w:val="24"/>
          <w:szCs w:val="24"/>
        </w:rPr>
        <w:t xml:space="preserve">A: Proximal view. B: Lateral view. C: Anterior view. D: Posterior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9</w:t>
      </w:r>
      <w:r>
        <w:rPr>
          <w:rFonts w:ascii="Arial" w:hAnsi="Arial" w:cs="Arial"/>
          <w:spacing w:val="-3"/>
          <w:sz w:val="24"/>
          <w:szCs w:val="24"/>
        </w:rPr>
        <w:t>.</w:t>
      </w:r>
    </w:p>
    <w:p w14:paraId="178D20F3" w14:textId="54ABDB06" w:rsidR="00C72101" w:rsidRDefault="00C72101" w:rsidP="00B73F9B">
      <w:pPr>
        <w:suppressAutoHyphens/>
        <w:spacing w:line="360" w:lineRule="auto"/>
        <w:rPr>
          <w:rFonts w:ascii="Arial" w:hAnsi="Arial" w:cs="Arial"/>
          <w:sz w:val="24"/>
          <w:szCs w:val="24"/>
        </w:rPr>
      </w:pPr>
    </w:p>
    <w:p w14:paraId="296AD6B4" w14:textId="3397F211" w:rsidR="007E1C14" w:rsidRDefault="007E1C14" w:rsidP="007E1C14">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46a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xml:space="preserve">. </w:t>
      </w:r>
      <w:r w:rsidRPr="00CC4343">
        <w:rPr>
          <w:rFonts w:ascii="Arial" w:hAnsi="Arial" w:cs="Arial"/>
          <w:sz w:val="24"/>
          <w:szCs w:val="24"/>
        </w:rPr>
        <w:lastRenderedPageBreak/>
        <w:t>Peabody Museum Bulletin 1. Peabody Museum of Archaeology and Ethnology, Harvard University: Cambridge, Massachusetts.</w:t>
      </w:r>
    </w:p>
    <w:p w14:paraId="4491A3F1" w14:textId="77777777" w:rsidR="007E1C14" w:rsidRDefault="007E1C14" w:rsidP="00B73F9B">
      <w:pPr>
        <w:suppressAutoHyphens/>
        <w:spacing w:line="360" w:lineRule="auto"/>
        <w:jc w:val="center"/>
        <w:rPr>
          <w:rFonts w:ascii="Arial" w:hAnsi="Arial" w:cs="Arial"/>
          <w:sz w:val="24"/>
          <w:szCs w:val="24"/>
        </w:rPr>
      </w:pPr>
    </w:p>
    <w:p w14:paraId="1E22214E" w14:textId="25280836" w:rsidR="00C72101" w:rsidRDefault="00AE0E0B"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18</w:t>
      </w:r>
      <w:r w:rsidRPr="0073693B">
        <w:rPr>
          <w:rFonts w:ascii="Arial" w:hAnsi="Arial" w:cs="Arial"/>
          <w:spacing w:val="-3"/>
          <w:sz w:val="24"/>
          <w:szCs w:val="24"/>
        </w:rPr>
        <w:t xml:space="preserve">. </w:t>
      </w:r>
      <w:r>
        <w:rPr>
          <w:rFonts w:ascii="Arial" w:hAnsi="Arial" w:cs="Arial"/>
          <w:spacing w:val="-3"/>
          <w:sz w:val="24"/>
          <w:szCs w:val="24"/>
        </w:rPr>
        <w:t xml:space="preserve">Further measurement on the first phalange of </w:t>
      </w:r>
      <w:r w:rsidRPr="00F853CE">
        <w:rPr>
          <w:rFonts w:ascii="Arial" w:hAnsi="Arial" w:cs="Arial"/>
          <w:i/>
          <w:spacing w:val="-3"/>
          <w:sz w:val="24"/>
          <w:szCs w:val="24"/>
        </w:rPr>
        <w:t>Equus</w:t>
      </w:r>
      <w:r>
        <w:rPr>
          <w:rFonts w:ascii="Arial" w:hAnsi="Arial" w:cs="Arial"/>
          <w:spacing w:val="-3"/>
          <w:sz w:val="24"/>
          <w:szCs w:val="24"/>
        </w:rPr>
        <w:t xml:space="preserve"> </w:t>
      </w:r>
      <w:bookmarkStart w:id="1" w:name="_Hlk10924928"/>
      <w:r w:rsidR="00871547">
        <w:rPr>
          <w:rFonts w:ascii="Arial" w:hAnsi="Arial" w:cs="Arial"/>
          <w:spacing w:val="-3"/>
          <w:sz w:val="24"/>
          <w:szCs w:val="24"/>
        </w:rPr>
        <w:t xml:space="preserve">(from Driesch 1976). </w:t>
      </w:r>
      <w:r w:rsidR="00C72101">
        <w:rPr>
          <w:rFonts w:ascii="Arial" w:hAnsi="Arial" w:cs="Arial"/>
          <w:sz w:val="24"/>
          <w:szCs w:val="24"/>
        </w:rPr>
        <w:t xml:space="preserve">Proximal view showing Measurement </w:t>
      </w:r>
      <w:proofErr w:type="spellStart"/>
      <w:r w:rsidR="00C72101">
        <w:rPr>
          <w:rFonts w:ascii="Arial" w:hAnsi="Arial" w:cs="Arial"/>
          <w:sz w:val="24"/>
          <w:szCs w:val="24"/>
        </w:rPr>
        <w:t>BFp</w:t>
      </w:r>
      <w:proofErr w:type="spellEnd"/>
      <w:r w:rsidR="00C72101">
        <w:rPr>
          <w:rFonts w:ascii="Arial" w:hAnsi="Arial" w:cs="Arial"/>
          <w:sz w:val="24"/>
          <w:szCs w:val="24"/>
        </w:rPr>
        <w:t>.</w:t>
      </w:r>
      <w:bookmarkEnd w:id="1"/>
    </w:p>
    <w:p w14:paraId="39CA955E" w14:textId="3EE3DB51" w:rsidR="00231EC0" w:rsidRDefault="00231EC0" w:rsidP="00B73F9B">
      <w:pPr>
        <w:suppressAutoHyphens/>
        <w:spacing w:line="360" w:lineRule="auto"/>
        <w:rPr>
          <w:rFonts w:ascii="Arial" w:hAnsi="Arial" w:cs="Arial"/>
          <w:sz w:val="24"/>
          <w:szCs w:val="24"/>
        </w:rPr>
      </w:pPr>
    </w:p>
    <w:p w14:paraId="4C144624" w14:textId="21869B3E"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Phalange II</w:t>
      </w:r>
    </w:p>
    <w:p w14:paraId="0D8896F7" w14:textId="729B7B06" w:rsidR="00231EC0" w:rsidRDefault="00231EC0" w:rsidP="00B73F9B">
      <w:pPr>
        <w:suppressAutoHyphens/>
        <w:spacing w:line="360" w:lineRule="auto"/>
        <w:rPr>
          <w:rFonts w:ascii="Arial" w:hAnsi="Arial" w:cs="Arial"/>
          <w:sz w:val="24"/>
          <w:szCs w:val="24"/>
        </w:rPr>
      </w:pPr>
    </w:p>
    <w:p w14:paraId="1235C1BC" w14:textId="5C6A282B" w:rsidR="00DF1132" w:rsidRDefault="0031702C"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00DF1132" w:rsidRPr="006C1CD0">
        <w:rPr>
          <w:rFonts w:ascii="Arial" w:hAnsi="Arial" w:cs="Arial"/>
          <w:spacing w:val="-3"/>
          <w:sz w:val="24"/>
          <w:szCs w:val="24"/>
        </w:rPr>
        <w:t xml:space="preserve">Table </w:t>
      </w:r>
      <w:r>
        <w:rPr>
          <w:rFonts w:ascii="Arial" w:hAnsi="Arial" w:cs="Arial"/>
          <w:spacing w:val="-3"/>
          <w:sz w:val="24"/>
          <w:szCs w:val="24"/>
        </w:rPr>
        <w:t>1</w:t>
      </w:r>
      <w:r w:rsidR="00DF1132">
        <w:rPr>
          <w:rFonts w:ascii="Arial" w:hAnsi="Arial" w:cs="Arial"/>
          <w:spacing w:val="-3"/>
          <w:sz w:val="24"/>
          <w:szCs w:val="24"/>
        </w:rPr>
        <w:t>.</w:t>
      </w:r>
      <w:r w:rsidR="00C102DB">
        <w:rPr>
          <w:rFonts w:ascii="Arial" w:hAnsi="Arial" w:cs="Arial"/>
          <w:spacing w:val="-3"/>
          <w:sz w:val="24"/>
          <w:szCs w:val="24"/>
        </w:rPr>
        <w:t>10</w:t>
      </w:r>
      <w:r w:rsidR="00DF1132" w:rsidRPr="006C1CD0">
        <w:rPr>
          <w:rFonts w:ascii="Arial" w:hAnsi="Arial" w:cs="Arial"/>
          <w:spacing w:val="-3"/>
          <w:sz w:val="24"/>
          <w:szCs w:val="24"/>
        </w:rPr>
        <w:t xml:space="preserve">. Measurements recorded on the </w:t>
      </w:r>
      <w:r w:rsidR="004E6A35">
        <w:rPr>
          <w:rFonts w:ascii="Arial" w:hAnsi="Arial" w:cs="Arial"/>
          <w:spacing w:val="-3"/>
          <w:sz w:val="24"/>
          <w:szCs w:val="24"/>
        </w:rPr>
        <w:t>second</w:t>
      </w:r>
      <w:r w:rsidR="00DF1132">
        <w:rPr>
          <w:rFonts w:ascii="Arial" w:hAnsi="Arial" w:cs="Arial"/>
          <w:spacing w:val="-3"/>
          <w:sz w:val="24"/>
          <w:szCs w:val="24"/>
        </w:rPr>
        <w:t xml:space="preserve"> phal</w:t>
      </w:r>
      <w:r w:rsidR="004E6A35">
        <w:rPr>
          <w:rFonts w:ascii="Arial" w:hAnsi="Arial" w:cs="Arial"/>
          <w:spacing w:val="-3"/>
          <w:sz w:val="24"/>
          <w:szCs w:val="24"/>
        </w:rPr>
        <w:t>a</w:t>
      </w:r>
      <w:r w:rsidR="00DF1132">
        <w:rPr>
          <w:rFonts w:ascii="Arial" w:hAnsi="Arial" w:cs="Arial"/>
          <w:spacing w:val="-3"/>
          <w:sz w:val="24"/>
          <w:szCs w:val="24"/>
        </w:rPr>
        <w:t xml:space="preserve">nge </w:t>
      </w:r>
      <w:r w:rsidR="00DF1132" w:rsidRPr="006C1CD0">
        <w:rPr>
          <w:rFonts w:ascii="Arial" w:hAnsi="Arial" w:cs="Arial"/>
          <w:spacing w:val="-3"/>
          <w:sz w:val="24"/>
          <w:szCs w:val="24"/>
        </w:rPr>
        <w:t xml:space="preserve">of </w:t>
      </w:r>
      <w:r w:rsidR="00DF1132" w:rsidRPr="006C1CD0">
        <w:rPr>
          <w:rFonts w:ascii="Arial" w:hAnsi="Arial" w:cs="Arial"/>
          <w:i/>
          <w:spacing w:val="-3"/>
          <w:sz w:val="24"/>
          <w:szCs w:val="24"/>
        </w:rPr>
        <w:t>Equus</w:t>
      </w:r>
      <w:r w:rsidR="00DF1132" w:rsidRPr="006C1CD0">
        <w:rPr>
          <w:rFonts w:ascii="Arial" w:hAnsi="Arial" w:cs="Arial"/>
          <w:spacing w:val="-3"/>
          <w:sz w:val="24"/>
          <w:szCs w:val="24"/>
        </w:rPr>
        <w:t xml:space="preserve">. VE = The Eisenmann </w:t>
      </w:r>
      <w:r w:rsidR="00DF1132" w:rsidRPr="00E46DD9">
        <w:rPr>
          <w:rFonts w:ascii="Arial" w:hAnsi="Arial" w:cs="Arial"/>
          <w:color w:val="000000" w:themeColor="text1"/>
          <w:spacing w:val="-3"/>
          <w:sz w:val="24"/>
          <w:szCs w:val="24"/>
        </w:rPr>
        <w:t>System (</w:t>
      </w:r>
      <w:r w:rsidR="00DF1132" w:rsidRPr="00E46DD9">
        <w:rPr>
          <w:rStyle w:val="Hyperlink"/>
          <w:rFonts w:ascii="Arial" w:hAnsi="Arial" w:cs="Arial"/>
          <w:color w:val="000000" w:themeColor="text1"/>
          <w:spacing w:val="-3"/>
          <w:sz w:val="24"/>
          <w:szCs w:val="24"/>
          <w:u w:val="none"/>
        </w:rPr>
        <w:t>http://www.vera-eisenmann.com/astragales-systeme-de-mesures</w:t>
      </w:r>
      <w:r w:rsidR="00DF1132" w:rsidRPr="00E46DD9">
        <w:rPr>
          <w:rFonts w:ascii="Arial" w:hAnsi="Arial" w:cs="Arial"/>
          <w:color w:val="000000" w:themeColor="text1"/>
          <w:spacing w:val="-3"/>
          <w:sz w:val="24"/>
          <w:szCs w:val="24"/>
        </w:rPr>
        <w:t>) and AVD = Driesch (1976).</w:t>
      </w:r>
    </w:p>
    <w:tbl>
      <w:tblPr>
        <w:tblStyle w:val="TableGrid"/>
        <w:tblW w:w="8494" w:type="dxa"/>
        <w:tblLook w:val="04A0" w:firstRow="1" w:lastRow="0" w:firstColumn="1" w:lastColumn="0" w:noHBand="0" w:noVBand="1"/>
      </w:tblPr>
      <w:tblGrid>
        <w:gridCol w:w="6717"/>
        <w:gridCol w:w="879"/>
        <w:gridCol w:w="898"/>
      </w:tblGrid>
      <w:tr w:rsidR="00DF1132" w:rsidRPr="00E46DD9" w14:paraId="5B6DF640" w14:textId="77777777" w:rsidTr="004E6A35">
        <w:tc>
          <w:tcPr>
            <w:tcW w:w="6717" w:type="dxa"/>
            <w:vAlign w:val="center"/>
          </w:tcPr>
          <w:p w14:paraId="33560C95" w14:textId="77777777" w:rsidR="00DF1132" w:rsidRPr="00E46DD9" w:rsidRDefault="00DF1132"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072D8E51" w14:textId="77777777" w:rsidR="00DF1132" w:rsidRPr="00E46DD9" w:rsidRDefault="00DF1132"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79B97943" w14:textId="77777777" w:rsidR="00DF1132" w:rsidRPr="00E46DD9" w:rsidRDefault="00DF1132"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DF1132" w:rsidRPr="00E46DD9" w14:paraId="1336DAA1" w14:textId="77777777" w:rsidTr="004E6A35">
        <w:tc>
          <w:tcPr>
            <w:tcW w:w="6717" w:type="dxa"/>
            <w:vAlign w:val="center"/>
          </w:tcPr>
          <w:p w14:paraId="248CD948" w14:textId="77777777" w:rsidR="00DF1132" w:rsidRPr="00E46DD9" w:rsidRDefault="00DF1132" w:rsidP="00CA4CB2">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1: Maximal length</w:t>
            </w:r>
          </w:p>
        </w:tc>
        <w:tc>
          <w:tcPr>
            <w:tcW w:w="879" w:type="dxa"/>
            <w:vAlign w:val="center"/>
          </w:tcPr>
          <w:p w14:paraId="4A786570" w14:textId="77777777" w:rsidR="00DF1132" w:rsidRPr="00E46DD9" w:rsidRDefault="00DF1132" w:rsidP="00CA4CB2">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1</w:t>
            </w:r>
          </w:p>
        </w:tc>
        <w:tc>
          <w:tcPr>
            <w:tcW w:w="898" w:type="dxa"/>
            <w:vAlign w:val="center"/>
          </w:tcPr>
          <w:p w14:paraId="07D86211" w14:textId="77777777" w:rsidR="00DF1132" w:rsidRPr="00E46DD9" w:rsidRDefault="00DF1132" w:rsidP="00CA4CB2">
            <w:pPr>
              <w:suppressAutoHyphens/>
              <w:jc w:val="center"/>
              <w:rPr>
                <w:rFonts w:ascii="Arial" w:hAnsi="Arial" w:cs="Arial"/>
                <w:color w:val="000000" w:themeColor="text1"/>
                <w:spacing w:val="-3"/>
                <w:sz w:val="24"/>
                <w:szCs w:val="24"/>
              </w:rPr>
            </w:pPr>
            <w:r w:rsidRPr="00E46DD9">
              <w:rPr>
                <w:rFonts w:ascii="Arial" w:hAnsi="Arial" w:cs="Arial"/>
                <w:color w:val="000000" w:themeColor="text1"/>
                <w:spacing w:val="-3"/>
                <w:sz w:val="24"/>
                <w:szCs w:val="24"/>
              </w:rPr>
              <w:t>G</w:t>
            </w:r>
            <w:r>
              <w:rPr>
                <w:rFonts w:ascii="Arial" w:hAnsi="Arial" w:cs="Arial"/>
                <w:color w:val="000000" w:themeColor="text1"/>
                <w:spacing w:val="-3"/>
                <w:sz w:val="24"/>
                <w:szCs w:val="24"/>
              </w:rPr>
              <w:t>L</w:t>
            </w:r>
          </w:p>
        </w:tc>
      </w:tr>
      <w:tr w:rsidR="00DF1132" w:rsidRPr="00E46DD9" w14:paraId="683920D5" w14:textId="77777777" w:rsidTr="004E6A35">
        <w:tc>
          <w:tcPr>
            <w:tcW w:w="6717" w:type="dxa"/>
            <w:vAlign w:val="center"/>
          </w:tcPr>
          <w:p w14:paraId="3A6E0BA9" w14:textId="77777777" w:rsidR="00DF1132" w:rsidRPr="00E46DD9" w:rsidRDefault="00DF1132" w:rsidP="00CA4CB2">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2:</w:t>
            </w:r>
            <w:r>
              <w:rPr>
                <w:rFonts w:ascii="Arial" w:hAnsi="Arial" w:cs="Arial"/>
                <w:color w:val="000000" w:themeColor="text1"/>
                <w:spacing w:val="-3"/>
                <w:sz w:val="24"/>
                <w:szCs w:val="24"/>
              </w:rPr>
              <w:t xml:space="preserve"> Anterior</w:t>
            </w:r>
            <w:r w:rsidRPr="00E46DD9">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 xml:space="preserve">length </w:t>
            </w:r>
          </w:p>
        </w:tc>
        <w:tc>
          <w:tcPr>
            <w:tcW w:w="879" w:type="dxa"/>
            <w:vAlign w:val="center"/>
          </w:tcPr>
          <w:p w14:paraId="2AC21C93" w14:textId="77777777" w:rsidR="00DF1132" w:rsidRPr="00E46DD9" w:rsidRDefault="00DF1132"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73CF067F" w14:textId="77777777" w:rsidR="00DF1132" w:rsidRPr="00E46DD9" w:rsidRDefault="00DF1132"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F1132" w:rsidRPr="00E46DD9" w14:paraId="6BFAF990" w14:textId="77777777" w:rsidTr="004E6A35">
        <w:tc>
          <w:tcPr>
            <w:tcW w:w="6717" w:type="dxa"/>
            <w:vAlign w:val="center"/>
          </w:tcPr>
          <w:p w14:paraId="72AD7E64" w14:textId="77777777" w:rsidR="00DF1132" w:rsidRPr="00E46DD9" w:rsidRDefault="00DF1132" w:rsidP="00CA4CB2">
            <w:pPr>
              <w:suppressAutoHyphens/>
              <w:rPr>
                <w:rFonts w:ascii="Arial" w:hAnsi="Arial" w:cs="Arial"/>
                <w:color w:val="000000" w:themeColor="text1"/>
                <w:spacing w:val="-3"/>
                <w:sz w:val="24"/>
                <w:szCs w:val="24"/>
              </w:rPr>
            </w:pPr>
            <w:r w:rsidRPr="00E46DD9">
              <w:rPr>
                <w:rFonts w:ascii="Arial" w:hAnsi="Arial" w:cs="Arial"/>
                <w:color w:val="000000" w:themeColor="text1"/>
                <w:spacing w:val="-3"/>
                <w:sz w:val="24"/>
                <w:szCs w:val="24"/>
              </w:rPr>
              <w:t xml:space="preserve">3: </w:t>
            </w:r>
            <w:r>
              <w:rPr>
                <w:rFonts w:ascii="Arial" w:hAnsi="Arial" w:cs="Arial"/>
                <w:color w:val="000000" w:themeColor="text1"/>
                <w:spacing w:val="-3"/>
                <w:sz w:val="24"/>
                <w:szCs w:val="24"/>
              </w:rPr>
              <w:t>Minimal breadth</w:t>
            </w:r>
          </w:p>
        </w:tc>
        <w:tc>
          <w:tcPr>
            <w:tcW w:w="879" w:type="dxa"/>
            <w:vAlign w:val="center"/>
          </w:tcPr>
          <w:p w14:paraId="04D6BB91" w14:textId="77777777" w:rsidR="00DF1132" w:rsidRPr="00E46DD9" w:rsidRDefault="00DF1132"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3CE65941" w14:textId="77777777" w:rsidR="00DF1132" w:rsidRPr="00E46DD9" w:rsidRDefault="00DF1132"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DF1132" w:rsidRPr="00E46DD9" w14:paraId="5C0BA8DD" w14:textId="77777777" w:rsidTr="004E6A35">
        <w:tc>
          <w:tcPr>
            <w:tcW w:w="6717" w:type="dxa"/>
            <w:vAlign w:val="center"/>
          </w:tcPr>
          <w:p w14:paraId="1644F92F" w14:textId="49BE2C70" w:rsidR="00DF1132" w:rsidRPr="00DF1132" w:rsidRDefault="00DF1132" w:rsidP="00CA4CB2">
            <w:pPr>
              <w:suppressAutoHyphens/>
              <w:rPr>
                <w:rFonts w:ascii="Arial" w:hAnsi="Arial" w:cs="Arial"/>
                <w:color w:val="000000" w:themeColor="text1"/>
                <w:spacing w:val="-3"/>
                <w:sz w:val="24"/>
                <w:szCs w:val="24"/>
              </w:rPr>
            </w:pPr>
            <w:r w:rsidRPr="00DF1132">
              <w:rPr>
                <w:rFonts w:ascii="Arial" w:hAnsi="Arial" w:cs="Arial"/>
                <w:color w:val="000000" w:themeColor="text1"/>
                <w:spacing w:val="-3"/>
                <w:sz w:val="24"/>
                <w:szCs w:val="24"/>
              </w:rPr>
              <w:t xml:space="preserve">4: Proximal maximal breadth </w:t>
            </w:r>
          </w:p>
        </w:tc>
        <w:tc>
          <w:tcPr>
            <w:tcW w:w="879" w:type="dxa"/>
            <w:vAlign w:val="center"/>
          </w:tcPr>
          <w:p w14:paraId="6F183AE4" w14:textId="7C0B0F38"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4</w:t>
            </w:r>
          </w:p>
        </w:tc>
        <w:tc>
          <w:tcPr>
            <w:tcW w:w="898" w:type="dxa"/>
            <w:vAlign w:val="center"/>
          </w:tcPr>
          <w:p w14:paraId="0F982D39" w14:textId="749FC2DF"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Bp</w:t>
            </w:r>
          </w:p>
        </w:tc>
      </w:tr>
      <w:tr w:rsidR="00DF1132" w:rsidRPr="00E46DD9" w14:paraId="71453026" w14:textId="77777777" w:rsidTr="004E6A35">
        <w:tc>
          <w:tcPr>
            <w:tcW w:w="6717" w:type="dxa"/>
            <w:vAlign w:val="center"/>
          </w:tcPr>
          <w:p w14:paraId="465A193A" w14:textId="69DBFCB0" w:rsidR="00DF1132" w:rsidRPr="00DF1132" w:rsidRDefault="00DF1132" w:rsidP="00CA4CB2">
            <w:pPr>
              <w:suppressAutoHyphens/>
              <w:rPr>
                <w:rFonts w:ascii="Arial" w:hAnsi="Arial" w:cs="Arial"/>
                <w:color w:val="000000" w:themeColor="text1"/>
                <w:spacing w:val="-3"/>
                <w:sz w:val="24"/>
                <w:szCs w:val="24"/>
              </w:rPr>
            </w:pPr>
            <w:r w:rsidRPr="00DF1132">
              <w:rPr>
                <w:rFonts w:ascii="Arial" w:hAnsi="Arial" w:cs="Arial"/>
                <w:color w:val="000000" w:themeColor="text1"/>
                <w:spacing w:val="-3"/>
                <w:sz w:val="24"/>
                <w:szCs w:val="24"/>
              </w:rPr>
              <w:t>5: Proximal maximal depth</w:t>
            </w:r>
          </w:p>
        </w:tc>
        <w:tc>
          <w:tcPr>
            <w:tcW w:w="879" w:type="dxa"/>
            <w:vAlign w:val="center"/>
          </w:tcPr>
          <w:p w14:paraId="098691FA" w14:textId="5831B79B"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5</w:t>
            </w:r>
          </w:p>
        </w:tc>
        <w:tc>
          <w:tcPr>
            <w:tcW w:w="898" w:type="dxa"/>
            <w:vAlign w:val="center"/>
          </w:tcPr>
          <w:p w14:paraId="0A9AD760" w14:textId="0E50CFEE" w:rsidR="00DF1132" w:rsidRPr="00DF1132" w:rsidRDefault="00DF1132" w:rsidP="00CA4CB2">
            <w:pPr>
              <w:suppressAutoHyphens/>
              <w:jc w:val="center"/>
              <w:rPr>
                <w:rFonts w:ascii="Arial" w:hAnsi="Arial" w:cs="Arial"/>
                <w:color w:val="000000" w:themeColor="text1"/>
                <w:spacing w:val="-3"/>
                <w:sz w:val="24"/>
                <w:szCs w:val="24"/>
              </w:rPr>
            </w:pPr>
            <w:proofErr w:type="spellStart"/>
            <w:r w:rsidRPr="00DF1132">
              <w:rPr>
                <w:rFonts w:ascii="Arial" w:hAnsi="Arial" w:cs="Arial"/>
                <w:color w:val="000000" w:themeColor="text1"/>
                <w:spacing w:val="-3"/>
                <w:sz w:val="24"/>
                <w:szCs w:val="24"/>
              </w:rPr>
              <w:t>Dp</w:t>
            </w:r>
            <w:proofErr w:type="spellEnd"/>
          </w:p>
        </w:tc>
      </w:tr>
      <w:tr w:rsidR="00DF1132" w:rsidRPr="00E46DD9" w14:paraId="2B6C2D0E" w14:textId="77777777" w:rsidTr="004E6A35">
        <w:tc>
          <w:tcPr>
            <w:tcW w:w="6717" w:type="dxa"/>
            <w:vAlign w:val="center"/>
          </w:tcPr>
          <w:p w14:paraId="06551D71" w14:textId="76FDE1CB" w:rsidR="00DF1132" w:rsidRPr="00DF1132" w:rsidRDefault="00DF1132" w:rsidP="00CA4CB2">
            <w:pPr>
              <w:suppressAutoHyphens/>
              <w:rPr>
                <w:rFonts w:ascii="Arial" w:hAnsi="Arial" w:cs="Arial"/>
                <w:color w:val="000000" w:themeColor="text1"/>
                <w:spacing w:val="-3"/>
                <w:sz w:val="24"/>
                <w:szCs w:val="24"/>
              </w:rPr>
            </w:pPr>
            <w:r w:rsidRPr="00DF1132">
              <w:rPr>
                <w:rFonts w:ascii="Arial" w:hAnsi="Arial" w:cs="Arial"/>
                <w:color w:val="000000" w:themeColor="text1"/>
                <w:spacing w:val="-3"/>
                <w:sz w:val="24"/>
                <w:szCs w:val="24"/>
              </w:rPr>
              <w:t>6: Distal articular maximal breadth</w:t>
            </w:r>
          </w:p>
        </w:tc>
        <w:tc>
          <w:tcPr>
            <w:tcW w:w="879" w:type="dxa"/>
            <w:vAlign w:val="center"/>
          </w:tcPr>
          <w:p w14:paraId="0A572071" w14:textId="77777777"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6</w:t>
            </w:r>
          </w:p>
        </w:tc>
        <w:tc>
          <w:tcPr>
            <w:tcW w:w="898" w:type="dxa"/>
            <w:vAlign w:val="center"/>
          </w:tcPr>
          <w:p w14:paraId="4B843EDB" w14:textId="77777777"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Bd</w:t>
            </w:r>
          </w:p>
        </w:tc>
      </w:tr>
      <w:tr w:rsidR="00635D4F" w:rsidRPr="00E46DD9" w14:paraId="2D5E7854" w14:textId="77777777" w:rsidTr="004E6A35">
        <w:tc>
          <w:tcPr>
            <w:tcW w:w="8494" w:type="dxa"/>
            <w:gridSpan w:val="3"/>
            <w:vAlign w:val="center"/>
          </w:tcPr>
          <w:p w14:paraId="336B1056" w14:textId="0F3AFD62" w:rsidR="00635D4F" w:rsidRPr="00DF1132" w:rsidRDefault="00635D4F" w:rsidP="00CA4CB2">
            <w:pPr>
              <w:suppressAutoHyphens/>
              <w:jc w:val="center"/>
              <w:rPr>
                <w:rFonts w:ascii="Arial" w:hAnsi="Arial" w:cs="Arial"/>
                <w:color w:val="000000" w:themeColor="text1"/>
                <w:spacing w:val="-3"/>
                <w:sz w:val="24"/>
                <w:szCs w:val="24"/>
              </w:rPr>
            </w:pPr>
            <w:r w:rsidRPr="00DF1132">
              <w:rPr>
                <w:rFonts w:ascii="Arial" w:hAnsi="Arial" w:cs="Arial"/>
                <w:b/>
                <w:color w:val="000000" w:themeColor="text1"/>
                <w:spacing w:val="-3"/>
                <w:sz w:val="24"/>
                <w:szCs w:val="24"/>
              </w:rPr>
              <w:t xml:space="preserve">Measurement(s) additional to Eisenmann </w:t>
            </w:r>
            <w:r w:rsidRPr="00DF1132">
              <w:rPr>
                <w:rFonts w:ascii="Arial" w:hAnsi="Arial" w:cs="Arial"/>
                <w:b/>
                <w:i/>
                <w:color w:val="000000" w:themeColor="text1"/>
                <w:spacing w:val="-3"/>
                <w:sz w:val="24"/>
                <w:szCs w:val="24"/>
              </w:rPr>
              <w:t>et al</w:t>
            </w:r>
            <w:r w:rsidRPr="00DF1132">
              <w:rPr>
                <w:rFonts w:ascii="Arial" w:hAnsi="Arial" w:cs="Arial"/>
                <w:b/>
                <w:color w:val="000000" w:themeColor="text1"/>
                <w:spacing w:val="-3"/>
                <w:sz w:val="24"/>
                <w:szCs w:val="24"/>
              </w:rPr>
              <w:t>. (1988)</w:t>
            </w:r>
          </w:p>
        </w:tc>
      </w:tr>
      <w:tr w:rsidR="00DF1132" w:rsidRPr="00E46DD9" w14:paraId="2E5FE6A2" w14:textId="77777777" w:rsidTr="004E6A35">
        <w:tc>
          <w:tcPr>
            <w:tcW w:w="6717" w:type="dxa"/>
            <w:vAlign w:val="center"/>
          </w:tcPr>
          <w:p w14:paraId="1C3AF420" w14:textId="2FCC26CE" w:rsidR="00DF1132" w:rsidRPr="00DF1132" w:rsidRDefault="00DF1132" w:rsidP="00CA4CB2">
            <w:pPr>
              <w:overflowPunct/>
              <w:autoSpaceDE/>
              <w:autoSpaceDN/>
              <w:adjustRightInd/>
              <w:textAlignment w:val="auto"/>
              <w:rPr>
                <w:rFonts w:ascii="Arial" w:hAnsi="Arial" w:cs="Arial"/>
                <w:color w:val="000000" w:themeColor="text1"/>
                <w:spacing w:val="-3"/>
                <w:sz w:val="24"/>
                <w:szCs w:val="24"/>
              </w:rPr>
            </w:pPr>
            <w:proofErr w:type="spellStart"/>
            <w:r w:rsidRPr="00DF1132">
              <w:rPr>
                <w:rFonts w:ascii="Arial" w:hAnsi="Arial" w:cs="Arial"/>
                <w:sz w:val="24"/>
                <w:szCs w:val="24"/>
              </w:rPr>
              <w:t>BFp</w:t>
            </w:r>
            <w:proofErr w:type="spellEnd"/>
            <w:r w:rsidRPr="00DF1132">
              <w:rPr>
                <w:rFonts w:ascii="Arial" w:hAnsi="Arial" w:cs="Arial"/>
                <w:sz w:val="24"/>
                <w:szCs w:val="24"/>
              </w:rPr>
              <w:t xml:space="preserve">: Maximal </w:t>
            </w:r>
            <w:r w:rsidR="00DB6661">
              <w:rPr>
                <w:rFonts w:ascii="Arial" w:hAnsi="Arial" w:cs="Arial"/>
                <w:sz w:val="24"/>
                <w:szCs w:val="24"/>
              </w:rPr>
              <w:t>b</w:t>
            </w:r>
            <w:r w:rsidRPr="00DF1132">
              <w:rPr>
                <w:rFonts w:ascii="Arial" w:hAnsi="Arial" w:cs="Arial"/>
                <w:sz w:val="24"/>
                <w:szCs w:val="24"/>
              </w:rPr>
              <w:t xml:space="preserve">readth of the </w:t>
            </w:r>
            <w:r w:rsidR="005E1EE0">
              <w:rPr>
                <w:rFonts w:ascii="Arial" w:hAnsi="Arial" w:cs="Arial"/>
                <w:sz w:val="24"/>
                <w:szCs w:val="24"/>
              </w:rPr>
              <w:t>f</w:t>
            </w:r>
            <w:r w:rsidRPr="00DF1132">
              <w:rPr>
                <w:rFonts w:ascii="Arial" w:hAnsi="Arial" w:cs="Arial"/>
                <w:sz w:val="24"/>
                <w:szCs w:val="24"/>
              </w:rPr>
              <w:t xml:space="preserve">acies </w:t>
            </w:r>
            <w:proofErr w:type="spellStart"/>
            <w:r w:rsidR="005E1EE0">
              <w:rPr>
                <w:rFonts w:ascii="Arial" w:hAnsi="Arial" w:cs="Arial"/>
                <w:sz w:val="24"/>
                <w:szCs w:val="24"/>
              </w:rPr>
              <w:t>a</w:t>
            </w:r>
            <w:r w:rsidRPr="00DF1132">
              <w:rPr>
                <w:rFonts w:ascii="Arial" w:hAnsi="Arial" w:cs="Arial"/>
                <w:sz w:val="24"/>
                <w:szCs w:val="24"/>
              </w:rPr>
              <w:t>rticularis</w:t>
            </w:r>
            <w:proofErr w:type="spellEnd"/>
            <w:r w:rsidRPr="00DF1132">
              <w:rPr>
                <w:rFonts w:ascii="Arial" w:hAnsi="Arial" w:cs="Arial"/>
                <w:sz w:val="24"/>
                <w:szCs w:val="24"/>
              </w:rPr>
              <w:t xml:space="preserve"> </w:t>
            </w:r>
            <w:proofErr w:type="spellStart"/>
            <w:r w:rsidR="005E1EE0">
              <w:rPr>
                <w:rFonts w:ascii="Arial" w:hAnsi="Arial" w:cs="Arial"/>
                <w:sz w:val="24"/>
                <w:szCs w:val="24"/>
              </w:rPr>
              <w:t>p</w:t>
            </w:r>
            <w:r w:rsidRPr="00DF1132">
              <w:rPr>
                <w:rFonts w:ascii="Arial" w:hAnsi="Arial" w:cs="Arial"/>
                <w:sz w:val="24"/>
                <w:szCs w:val="24"/>
              </w:rPr>
              <w:t>roximalis</w:t>
            </w:r>
            <w:proofErr w:type="spellEnd"/>
          </w:p>
        </w:tc>
        <w:tc>
          <w:tcPr>
            <w:tcW w:w="879" w:type="dxa"/>
            <w:vAlign w:val="center"/>
          </w:tcPr>
          <w:p w14:paraId="1CB43FA7" w14:textId="77777777" w:rsidR="00DF1132" w:rsidRPr="00DF1132" w:rsidRDefault="00DF1132" w:rsidP="00CA4CB2">
            <w:pPr>
              <w:suppressAutoHyphens/>
              <w:jc w:val="center"/>
              <w:rPr>
                <w:rFonts w:ascii="Arial" w:hAnsi="Arial" w:cs="Arial"/>
                <w:color w:val="000000" w:themeColor="text1"/>
                <w:spacing w:val="-3"/>
                <w:sz w:val="24"/>
                <w:szCs w:val="24"/>
              </w:rPr>
            </w:pPr>
            <w:r w:rsidRPr="00DF1132">
              <w:rPr>
                <w:rFonts w:ascii="Arial" w:hAnsi="Arial" w:cs="Arial"/>
                <w:color w:val="000000" w:themeColor="text1"/>
                <w:spacing w:val="-3"/>
                <w:sz w:val="24"/>
                <w:szCs w:val="24"/>
              </w:rPr>
              <w:t>-</w:t>
            </w:r>
          </w:p>
        </w:tc>
        <w:tc>
          <w:tcPr>
            <w:tcW w:w="898" w:type="dxa"/>
            <w:vAlign w:val="center"/>
          </w:tcPr>
          <w:p w14:paraId="49FA9CD8" w14:textId="77777777" w:rsidR="00DF1132" w:rsidRPr="00DF1132" w:rsidRDefault="00DF1132" w:rsidP="00CA4CB2">
            <w:pPr>
              <w:suppressAutoHyphens/>
              <w:jc w:val="center"/>
              <w:rPr>
                <w:rFonts w:ascii="Arial" w:hAnsi="Arial" w:cs="Arial"/>
                <w:color w:val="000000" w:themeColor="text1"/>
                <w:spacing w:val="-3"/>
                <w:sz w:val="24"/>
                <w:szCs w:val="24"/>
              </w:rPr>
            </w:pPr>
            <w:proofErr w:type="spellStart"/>
            <w:r w:rsidRPr="00DF1132">
              <w:rPr>
                <w:rFonts w:ascii="Arial" w:hAnsi="Arial" w:cs="Arial"/>
                <w:color w:val="000000" w:themeColor="text1"/>
                <w:spacing w:val="-3"/>
                <w:sz w:val="24"/>
                <w:szCs w:val="24"/>
              </w:rPr>
              <w:t>BFp</w:t>
            </w:r>
            <w:proofErr w:type="spellEnd"/>
          </w:p>
        </w:tc>
      </w:tr>
    </w:tbl>
    <w:p w14:paraId="22F2D379" w14:textId="77777777" w:rsidR="008970D2" w:rsidRDefault="008970D2" w:rsidP="00B73F9B">
      <w:pPr>
        <w:suppressAutoHyphens/>
        <w:spacing w:line="360" w:lineRule="auto"/>
        <w:jc w:val="center"/>
        <w:rPr>
          <w:rFonts w:ascii="Arial" w:hAnsi="Arial" w:cs="Arial"/>
          <w:sz w:val="24"/>
          <w:szCs w:val="24"/>
        </w:rPr>
      </w:pPr>
    </w:p>
    <w:p w14:paraId="7D3CC9A2" w14:textId="12289848" w:rsidR="00EA1E1F" w:rsidRDefault="00EA1E1F" w:rsidP="00EA1E1F">
      <w:pPr>
        <w:spacing w:line="360" w:lineRule="auto"/>
        <w:ind w:left="720"/>
        <w:rPr>
          <w:rFonts w:ascii="Arial" w:hAnsi="Arial" w:cs="Arial"/>
          <w:sz w:val="24"/>
          <w:szCs w:val="24"/>
        </w:rPr>
      </w:pPr>
      <w:r w:rsidRPr="00EA1E1F">
        <w:rPr>
          <w:rFonts w:ascii="Arial" w:hAnsi="Arial" w:cs="Arial"/>
          <w:spacing w:val="-3"/>
          <w:sz w:val="24"/>
        </w:rPr>
        <w:t>Available as Figure</w:t>
      </w:r>
      <w:r>
        <w:rPr>
          <w:rFonts w:ascii="Arial" w:hAnsi="Arial" w:cs="Arial"/>
          <w:spacing w:val="-3"/>
          <w:sz w:val="24"/>
        </w:rPr>
        <w:t>s</w:t>
      </w:r>
      <w:r w:rsidRPr="00EA1E1F">
        <w:rPr>
          <w:rFonts w:ascii="Arial" w:hAnsi="Arial" w:cs="Arial"/>
          <w:spacing w:val="-3"/>
          <w:sz w:val="24"/>
        </w:rPr>
        <w:t xml:space="preserve"> 2</w:t>
      </w:r>
      <w:r>
        <w:rPr>
          <w:rFonts w:ascii="Arial" w:hAnsi="Arial" w:cs="Arial"/>
          <w:spacing w:val="-3"/>
          <w:sz w:val="24"/>
        </w:rPr>
        <w:t>8A and B</w:t>
      </w:r>
      <w:r w:rsidRPr="00EA1E1F">
        <w:rPr>
          <w:rFonts w:ascii="Arial" w:hAnsi="Arial" w:cs="Arial"/>
          <w:spacing w:val="-3"/>
          <w:sz w:val="24"/>
        </w:rPr>
        <w:t xml:space="preserve"> in </w:t>
      </w:r>
      <w:r w:rsidRPr="00EA1E1F">
        <w:rPr>
          <w:rFonts w:ascii="Arial" w:hAnsi="Arial" w:cs="Arial"/>
          <w:sz w:val="24"/>
          <w:szCs w:val="24"/>
        </w:rPr>
        <w:t xml:space="preserve">Eisenmann, V., Alberdi, M.T., De Giuli, C. and </w:t>
      </w:r>
      <w:proofErr w:type="spellStart"/>
      <w:r w:rsidRPr="00EA1E1F">
        <w:rPr>
          <w:rFonts w:ascii="Arial" w:hAnsi="Arial" w:cs="Arial"/>
          <w:sz w:val="24"/>
          <w:szCs w:val="24"/>
        </w:rPr>
        <w:t>Staesche</w:t>
      </w:r>
      <w:proofErr w:type="spellEnd"/>
      <w:r w:rsidRPr="00EA1E1F">
        <w:rPr>
          <w:rFonts w:ascii="Arial" w:hAnsi="Arial" w:cs="Arial"/>
          <w:sz w:val="24"/>
          <w:szCs w:val="24"/>
        </w:rPr>
        <w:t xml:space="preserve">, U. 1988. </w:t>
      </w:r>
      <w:r w:rsidRPr="00EA1E1F">
        <w:rPr>
          <w:rFonts w:ascii="Arial" w:hAnsi="Arial" w:cs="Arial"/>
          <w:i/>
          <w:sz w:val="24"/>
          <w:szCs w:val="24"/>
        </w:rPr>
        <w:t>Studying Fossil Horses. Volume I: Methodology</w:t>
      </w:r>
      <w:r w:rsidRPr="00EA1E1F">
        <w:rPr>
          <w:rFonts w:ascii="Arial" w:hAnsi="Arial" w:cs="Arial"/>
          <w:sz w:val="24"/>
          <w:szCs w:val="24"/>
        </w:rPr>
        <w:t>. E.J. Brill: Leiden</w:t>
      </w:r>
      <w:r>
        <w:rPr>
          <w:rFonts w:ascii="Arial" w:hAnsi="Arial" w:cs="Arial"/>
          <w:sz w:val="24"/>
          <w:szCs w:val="24"/>
        </w:rPr>
        <w:t xml:space="preserve"> and</w:t>
      </w:r>
      <w:r>
        <w:rPr>
          <w:rFonts w:ascii="Arial" w:hAnsi="Arial" w:cs="Arial"/>
          <w:noProof/>
          <w:spacing w:val="-3"/>
          <w:sz w:val="24"/>
        </w:rPr>
        <w:t xml:space="preserve"> Figure </w:t>
      </w:r>
      <w:r>
        <w:rPr>
          <w:rFonts w:ascii="Arial" w:hAnsi="Arial" w:cs="Arial"/>
          <w:noProof/>
          <w:spacing w:val="-3"/>
          <w:sz w:val="24"/>
        </w:rPr>
        <w:t>45a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23DCC380" w14:textId="3A66CCDC" w:rsidR="00842040" w:rsidRDefault="008970D2" w:rsidP="00B73F9B">
      <w:pPr>
        <w:suppressAutoHyphens/>
        <w:spacing w:line="360" w:lineRule="auto"/>
        <w:jc w:val="center"/>
        <w:rPr>
          <w:rFonts w:ascii="Arial" w:hAnsi="Arial" w:cs="Arial"/>
          <w:sz w:val="24"/>
          <w:szCs w:val="24"/>
        </w:rPr>
      </w:pPr>
      <w:r>
        <w:rPr>
          <w:rFonts w:ascii="Arial" w:hAnsi="Arial" w:cs="Arial"/>
          <w:sz w:val="24"/>
          <w:szCs w:val="24"/>
        </w:rPr>
        <w:t xml:space="preserve"> </w:t>
      </w:r>
    </w:p>
    <w:p w14:paraId="60B4C04B" w14:textId="3033DA74" w:rsidR="001600EA" w:rsidRDefault="001600EA"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Appendix Figure 1.1</w:t>
      </w:r>
      <w:r w:rsidR="008839E6">
        <w:rPr>
          <w:rFonts w:ascii="Arial" w:hAnsi="Arial" w:cs="Arial"/>
          <w:color w:val="000000" w:themeColor="text1"/>
          <w:spacing w:val="-3"/>
          <w:sz w:val="24"/>
          <w:szCs w:val="24"/>
        </w:rPr>
        <w:t>9</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second phalange </w:t>
      </w:r>
      <w:r w:rsidRPr="0073693B">
        <w:rPr>
          <w:rFonts w:ascii="Arial" w:hAnsi="Arial" w:cs="Arial"/>
          <w:spacing w:val="-3"/>
          <w:sz w:val="24"/>
          <w:szCs w:val="24"/>
        </w:rPr>
        <w:t xml:space="preserve">of </w:t>
      </w:r>
      <w:r w:rsidRPr="0073693B">
        <w:rPr>
          <w:rFonts w:ascii="Arial" w:hAnsi="Arial" w:cs="Arial"/>
          <w:i/>
          <w:spacing w:val="-3"/>
          <w:sz w:val="24"/>
          <w:szCs w:val="24"/>
        </w:rPr>
        <w:t>Equus</w:t>
      </w:r>
      <w:r w:rsidRPr="0073693B">
        <w:rPr>
          <w:rFonts w:ascii="Arial" w:hAnsi="Arial" w:cs="Arial"/>
          <w:spacing w:val="-3"/>
          <w:sz w:val="24"/>
          <w:szCs w:val="24"/>
        </w:rPr>
        <w:t xml:space="preserve"> </w:t>
      </w:r>
      <w:r>
        <w:rPr>
          <w:rFonts w:ascii="Arial" w:hAnsi="Arial" w:cs="Arial"/>
          <w:sz w:val="24"/>
          <w:szCs w:val="24"/>
        </w:rPr>
        <w:t xml:space="preserve">A: Proximal view (left). B: Anterior View (centre) </w:t>
      </w:r>
      <w:r w:rsidRPr="0073693B">
        <w:rPr>
          <w:rFonts w:ascii="Arial" w:hAnsi="Arial" w:cs="Arial"/>
          <w:spacing w:val="-3"/>
          <w:sz w:val="24"/>
          <w:szCs w:val="24"/>
        </w:rPr>
        <w:t>(</w:t>
      </w:r>
      <w:r>
        <w:rPr>
          <w:rFonts w:ascii="Arial" w:hAnsi="Arial" w:cs="Arial"/>
          <w:spacing w:val="-3"/>
          <w:sz w:val="24"/>
          <w:szCs w:val="24"/>
        </w:rPr>
        <w:t xml:space="preserve">both </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sidR="00AE0E0B">
        <w:rPr>
          <w:rFonts w:ascii="Arial" w:hAnsi="Arial" w:cs="Arial"/>
          <w:sz w:val="24"/>
          <w:szCs w:val="24"/>
        </w:rPr>
        <w:t xml:space="preserve">Proximal view showing Measurement </w:t>
      </w:r>
      <w:proofErr w:type="spellStart"/>
      <w:r w:rsidR="00AE0E0B">
        <w:rPr>
          <w:rFonts w:ascii="Arial" w:hAnsi="Arial" w:cs="Arial"/>
          <w:sz w:val="24"/>
          <w:szCs w:val="24"/>
        </w:rPr>
        <w:t>BFp</w:t>
      </w:r>
      <w:proofErr w:type="spellEnd"/>
      <w:r w:rsidR="00AE0E0B">
        <w:rPr>
          <w:rFonts w:ascii="Arial" w:hAnsi="Arial" w:cs="Arial"/>
          <w:sz w:val="24"/>
          <w:szCs w:val="24"/>
        </w:rPr>
        <w:t xml:space="preserve"> (</w:t>
      </w:r>
      <w:r>
        <w:rPr>
          <w:rFonts w:ascii="Arial" w:hAnsi="Arial" w:cs="Arial"/>
          <w:sz w:val="24"/>
          <w:szCs w:val="24"/>
        </w:rPr>
        <w:t xml:space="preserve">right, </w:t>
      </w:r>
      <w:r w:rsidR="00AE0E0B">
        <w:rPr>
          <w:rFonts w:ascii="Arial" w:hAnsi="Arial" w:cs="Arial"/>
          <w:sz w:val="24"/>
          <w:szCs w:val="24"/>
        </w:rPr>
        <w:t>from Driesch 1976).</w:t>
      </w:r>
      <w:r w:rsidRPr="001600EA">
        <w:rPr>
          <w:rFonts w:ascii="Arial" w:hAnsi="Arial" w:cs="Arial"/>
          <w:spacing w:val="-3"/>
          <w:sz w:val="24"/>
          <w:szCs w:val="24"/>
        </w:rPr>
        <w:t xml:space="preserve"> </w:t>
      </w:r>
      <w:r>
        <w:rPr>
          <w:rFonts w:ascii="Arial" w:hAnsi="Arial" w:cs="Arial"/>
          <w:spacing w:val="-3"/>
          <w:sz w:val="24"/>
          <w:szCs w:val="24"/>
        </w:rPr>
        <w:t xml:space="preserve">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102DB">
        <w:rPr>
          <w:rFonts w:ascii="Arial" w:hAnsi="Arial" w:cs="Arial"/>
          <w:spacing w:val="-3"/>
          <w:sz w:val="24"/>
          <w:szCs w:val="24"/>
        </w:rPr>
        <w:t>10</w:t>
      </w:r>
      <w:r>
        <w:rPr>
          <w:rFonts w:ascii="Arial" w:hAnsi="Arial" w:cs="Arial"/>
          <w:spacing w:val="-3"/>
          <w:sz w:val="24"/>
          <w:szCs w:val="24"/>
        </w:rPr>
        <w:t>.</w:t>
      </w:r>
    </w:p>
    <w:p w14:paraId="0AF7A873" w14:textId="77777777" w:rsidR="009B1081" w:rsidRDefault="009B1081" w:rsidP="00B73F9B">
      <w:pPr>
        <w:suppressAutoHyphens/>
        <w:spacing w:line="360" w:lineRule="auto"/>
        <w:rPr>
          <w:rFonts w:ascii="Arial" w:hAnsi="Arial" w:cs="Arial"/>
          <w:b/>
          <w:sz w:val="24"/>
          <w:szCs w:val="24"/>
        </w:rPr>
      </w:pPr>
    </w:p>
    <w:p w14:paraId="2FEBA14E" w14:textId="77777777" w:rsidR="009B1081" w:rsidRDefault="009B1081" w:rsidP="00B73F9B">
      <w:pPr>
        <w:suppressAutoHyphens/>
        <w:spacing w:line="360" w:lineRule="auto"/>
        <w:rPr>
          <w:rFonts w:ascii="Arial" w:hAnsi="Arial" w:cs="Arial"/>
          <w:b/>
          <w:sz w:val="24"/>
          <w:szCs w:val="24"/>
        </w:rPr>
      </w:pPr>
    </w:p>
    <w:p w14:paraId="4CF913C7" w14:textId="77777777" w:rsidR="009B1081" w:rsidRDefault="009B1081" w:rsidP="00B73F9B">
      <w:pPr>
        <w:suppressAutoHyphens/>
        <w:spacing w:line="360" w:lineRule="auto"/>
        <w:rPr>
          <w:rFonts w:ascii="Arial" w:hAnsi="Arial" w:cs="Arial"/>
          <w:b/>
          <w:sz w:val="24"/>
          <w:szCs w:val="24"/>
        </w:rPr>
      </w:pPr>
    </w:p>
    <w:p w14:paraId="4E8ED293" w14:textId="77777777" w:rsidR="009B1081" w:rsidRDefault="009B1081" w:rsidP="00B73F9B">
      <w:pPr>
        <w:suppressAutoHyphens/>
        <w:spacing w:line="360" w:lineRule="auto"/>
        <w:rPr>
          <w:rFonts w:ascii="Arial" w:hAnsi="Arial" w:cs="Arial"/>
          <w:b/>
          <w:sz w:val="24"/>
          <w:szCs w:val="24"/>
        </w:rPr>
      </w:pPr>
    </w:p>
    <w:p w14:paraId="72ECE8D4" w14:textId="77777777" w:rsidR="009B1081" w:rsidRDefault="009B1081" w:rsidP="00B73F9B">
      <w:pPr>
        <w:suppressAutoHyphens/>
        <w:spacing w:line="360" w:lineRule="auto"/>
        <w:rPr>
          <w:rFonts w:ascii="Arial" w:hAnsi="Arial" w:cs="Arial"/>
          <w:b/>
          <w:sz w:val="24"/>
          <w:szCs w:val="24"/>
        </w:rPr>
      </w:pPr>
    </w:p>
    <w:p w14:paraId="79A54AFF" w14:textId="583135E1"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lastRenderedPageBreak/>
        <w:t>Phalange III</w:t>
      </w:r>
    </w:p>
    <w:p w14:paraId="63B2D3EC" w14:textId="475629CB" w:rsidR="004E6A35" w:rsidRDefault="004E6A35" w:rsidP="00B73F9B">
      <w:pPr>
        <w:suppressAutoHyphens/>
        <w:spacing w:line="360" w:lineRule="auto"/>
        <w:rPr>
          <w:rFonts w:ascii="Arial" w:hAnsi="Arial" w:cs="Arial"/>
          <w:sz w:val="24"/>
          <w:szCs w:val="24"/>
        </w:rPr>
      </w:pPr>
    </w:p>
    <w:p w14:paraId="4C87C521" w14:textId="14E4EA63" w:rsidR="004E6A35" w:rsidRDefault="0031702C"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004E6A35" w:rsidRPr="006C1CD0">
        <w:rPr>
          <w:rFonts w:ascii="Arial" w:hAnsi="Arial" w:cs="Arial"/>
          <w:spacing w:val="-3"/>
          <w:sz w:val="24"/>
          <w:szCs w:val="24"/>
        </w:rPr>
        <w:t xml:space="preserve">Table </w:t>
      </w:r>
      <w:r>
        <w:rPr>
          <w:rFonts w:ascii="Arial" w:hAnsi="Arial" w:cs="Arial"/>
          <w:spacing w:val="-3"/>
          <w:sz w:val="24"/>
          <w:szCs w:val="24"/>
        </w:rPr>
        <w:t>1</w:t>
      </w:r>
      <w:r w:rsidR="004E6A35">
        <w:rPr>
          <w:rFonts w:ascii="Arial" w:hAnsi="Arial" w:cs="Arial"/>
          <w:spacing w:val="-3"/>
          <w:sz w:val="24"/>
          <w:szCs w:val="24"/>
        </w:rPr>
        <w:t>.</w:t>
      </w:r>
      <w:r w:rsidR="00C102DB">
        <w:rPr>
          <w:rFonts w:ascii="Arial" w:hAnsi="Arial" w:cs="Arial"/>
          <w:spacing w:val="-3"/>
          <w:sz w:val="24"/>
          <w:szCs w:val="24"/>
        </w:rPr>
        <w:t>11</w:t>
      </w:r>
      <w:r w:rsidR="004E6A35" w:rsidRPr="006C1CD0">
        <w:rPr>
          <w:rFonts w:ascii="Arial" w:hAnsi="Arial" w:cs="Arial"/>
          <w:spacing w:val="-3"/>
          <w:sz w:val="24"/>
          <w:szCs w:val="24"/>
        </w:rPr>
        <w:t xml:space="preserve">. Measurements recorded on the </w:t>
      </w:r>
      <w:r w:rsidR="004E6A35">
        <w:rPr>
          <w:rFonts w:ascii="Arial" w:hAnsi="Arial" w:cs="Arial"/>
          <w:spacing w:val="-3"/>
          <w:sz w:val="24"/>
          <w:szCs w:val="24"/>
        </w:rPr>
        <w:t xml:space="preserve">third phalange </w:t>
      </w:r>
      <w:r w:rsidR="004E6A35" w:rsidRPr="006C1CD0">
        <w:rPr>
          <w:rFonts w:ascii="Arial" w:hAnsi="Arial" w:cs="Arial"/>
          <w:spacing w:val="-3"/>
          <w:sz w:val="24"/>
          <w:szCs w:val="24"/>
        </w:rPr>
        <w:t xml:space="preserve">of </w:t>
      </w:r>
      <w:r w:rsidR="004E6A35" w:rsidRPr="006C1CD0">
        <w:rPr>
          <w:rFonts w:ascii="Arial" w:hAnsi="Arial" w:cs="Arial"/>
          <w:i/>
          <w:spacing w:val="-3"/>
          <w:sz w:val="24"/>
          <w:szCs w:val="24"/>
        </w:rPr>
        <w:t>Equus</w:t>
      </w:r>
      <w:r w:rsidR="004E6A35" w:rsidRPr="006C1CD0">
        <w:rPr>
          <w:rFonts w:ascii="Arial" w:hAnsi="Arial" w:cs="Arial"/>
          <w:spacing w:val="-3"/>
          <w:sz w:val="24"/>
          <w:szCs w:val="24"/>
        </w:rPr>
        <w:t xml:space="preserve">. VE = The Eisenmann </w:t>
      </w:r>
      <w:r w:rsidR="004E6A35" w:rsidRPr="00E46DD9">
        <w:rPr>
          <w:rFonts w:ascii="Arial" w:hAnsi="Arial" w:cs="Arial"/>
          <w:color w:val="000000" w:themeColor="text1"/>
          <w:spacing w:val="-3"/>
          <w:sz w:val="24"/>
          <w:szCs w:val="24"/>
        </w:rPr>
        <w:t>System (</w:t>
      </w:r>
      <w:r w:rsidR="004E6A35" w:rsidRPr="00E46DD9">
        <w:rPr>
          <w:rStyle w:val="Hyperlink"/>
          <w:rFonts w:ascii="Arial" w:hAnsi="Arial" w:cs="Arial"/>
          <w:color w:val="000000" w:themeColor="text1"/>
          <w:spacing w:val="-3"/>
          <w:sz w:val="24"/>
          <w:szCs w:val="24"/>
          <w:u w:val="none"/>
        </w:rPr>
        <w:t>http://www.vera-eisenmann.com/astragales-systeme-de-mesures</w:t>
      </w:r>
      <w:r w:rsidR="004E6A35" w:rsidRPr="00E46DD9">
        <w:rPr>
          <w:rFonts w:ascii="Arial" w:hAnsi="Arial" w:cs="Arial"/>
          <w:color w:val="000000" w:themeColor="text1"/>
          <w:spacing w:val="-3"/>
          <w:sz w:val="24"/>
          <w:szCs w:val="24"/>
        </w:rPr>
        <w:t>) and AVD = Driesch (1976).</w:t>
      </w:r>
    </w:p>
    <w:tbl>
      <w:tblPr>
        <w:tblStyle w:val="TableGrid"/>
        <w:tblW w:w="8494" w:type="dxa"/>
        <w:tblLook w:val="04A0" w:firstRow="1" w:lastRow="0" w:firstColumn="1" w:lastColumn="0" w:noHBand="0" w:noVBand="1"/>
      </w:tblPr>
      <w:tblGrid>
        <w:gridCol w:w="6717"/>
        <w:gridCol w:w="879"/>
        <w:gridCol w:w="898"/>
      </w:tblGrid>
      <w:tr w:rsidR="004E6A35" w:rsidRPr="00E46DD9" w14:paraId="5ABD213F" w14:textId="77777777" w:rsidTr="004E6A35">
        <w:tc>
          <w:tcPr>
            <w:tcW w:w="6717" w:type="dxa"/>
            <w:vAlign w:val="center"/>
          </w:tcPr>
          <w:p w14:paraId="5E7903D0" w14:textId="77777777" w:rsidR="004E6A35" w:rsidRPr="00E46DD9" w:rsidRDefault="004E6A35"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63941ECC" w14:textId="77777777" w:rsidR="004E6A35" w:rsidRPr="00E46DD9" w:rsidRDefault="004E6A35"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446E68F4" w14:textId="77777777" w:rsidR="004E6A35" w:rsidRPr="00E46DD9" w:rsidRDefault="004E6A35"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4E6A35" w:rsidRPr="00E46DD9" w14:paraId="7478833E" w14:textId="77777777" w:rsidTr="004E6A35">
        <w:tc>
          <w:tcPr>
            <w:tcW w:w="6717" w:type="dxa"/>
            <w:vAlign w:val="center"/>
          </w:tcPr>
          <w:p w14:paraId="24B1481A" w14:textId="2242D869" w:rsidR="004E6A35" w:rsidRPr="008B6A0E" w:rsidRDefault="004E6A35" w:rsidP="00CA4CB2">
            <w:pPr>
              <w:suppressAutoHyphens/>
              <w:rPr>
                <w:rFonts w:ascii="Arial" w:hAnsi="Arial" w:cs="Arial"/>
                <w:sz w:val="24"/>
                <w:szCs w:val="24"/>
              </w:rPr>
            </w:pPr>
            <w:r w:rsidRPr="008B6A0E">
              <w:rPr>
                <w:rFonts w:ascii="Arial" w:hAnsi="Arial" w:cs="Arial"/>
                <w:color w:val="000000" w:themeColor="text1"/>
                <w:spacing w:val="-3"/>
                <w:sz w:val="24"/>
                <w:szCs w:val="24"/>
              </w:rPr>
              <w:t xml:space="preserve">1: </w:t>
            </w:r>
            <w:r w:rsidRPr="008B6A0E">
              <w:rPr>
                <w:rFonts w:ascii="Arial" w:hAnsi="Arial" w:cs="Arial"/>
                <w:sz w:val="24"/>
                <w:szCs w:val="24"/>
              </w:rPr>
              <w:t xml:space="preserve">Tip to </w:t>
            </w:r>
            <w:r w:rsidR="008B6A0E">
              <w:rPr>
                <w:rFonts w:ascii="Arial" w:hAnsi="Arial" w:cs="Arial"/>
                <w:sz w:val="24"/>
                <w:szCs w:val="24"/>
              </w:rPr>
              <w:t>p</w:t>
            </w:r>
            <w:r w:rsidRPr="008B6A0E">
              <w:rPr>
                <w:rFonts w:ascii="Arial" w:hAnsi="Arial" w:cs="Arial"/>
                <w:sz w:val="24"/>
                <w:szCs w:val="24"/>
              </w:rPr>
              <w:t xml:space="preserve">osterior </w:t>
            </w:r>
            <w:r w:rsidR="008B6A0E">
              <w:rPr>
                <w:rFonts w:ascii="Arial" w:hAnsi="Arial" w:cs="Arial"/>
                <w:sz w:val="24"/>
                <w:szCs w:val="24"/>
              </w:rPr>
              <w:t>a</w:t>
            </w:r>
            <w:r w:rsidRPr="008B6A0E">
              <w:rPr>
                <w:rFonts w:ascii="Arial" w:hAnsi="Arial" w:cs="Arial"/>
                <w:sz w:val="24"/>
                <w:szCs w:val="24"/>
              </w:rPr>
              <w:t xml:space="preserve">rticular </w:t>
            </w:r>
            <w:r w:rsidR="008B6A0E">
              <w:rPr>
                <w:rFonts w:ascii="Arial" w:hAnsi="Arial" w:cs="Arial"/>
                <w:sz w:val="24"/>
                <w:szCs w:val="24"/>
              </w:rPr>
              <w:t>s</w:t>
            </w:r>
            <w:r w:rsidRPr="008B6A0E">
              <w:rPr>
                <w:rFonts w:ascii="Arial" w:hAnsi="Arial" w:cs="Arial"/>
                <w:sz w:val="24"/>
                <w:szCs w:val="24"/>
              </w:rPr>
              <w:t xml:space="preserve">urface </w:t>
            </w:r>
            <w:r w:rsidR="008B6A0E">
              <w:rPr>
                <w:rFonts w:ascii="Arial" w:hAnsi="Arial" w:cs="Arial"/>
                <w:sz w:val="24"/>
                <w:szCs w:val="24"/>
              </w:rPr>
              <w:t>l</w:t>
            </w:r>
            <w:r w:rsidRPr="008B6A0E">
              <w:rPr>
                <w:rFonts w:ascii="Arial" w:hAnsi="Arial" w:cs="Arial"/>
                <w:sz w:val="24"/>
                <w:szCs w:val="24"/>
              </w:rPr>
              <w:t>ength</w:t>
            </w:r>
          </w:p>
        </w:tc>
        <w:tc>
          <w:tcPr>
            <w:tcW w:w="879" w:type="dxa"/>
            <w:vAlign w:val="center"/>
          </w:tcPr>
          <w:p w14:paraId="4027DB99" w14:textId="2A111C96"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w:t>
            </w:r>
          </w:p>
        </w:tc>
        <w:tc>
          <w:tcPr>
            <w:tcW w:w="898" w:type="dxa"/>
            <w:vAlign w:val="center"/>
          </w:tcPr>
          <w:p w14:paraId="5420415E" w14:textId="3E2C8079"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w:t>
            </w:r>
          </w:p>
        </w:tc>
      </w:tr>
      <w:tr w:rsidR="004E6A35" w:rsidRPr="00E46DD9" w14:paraId="2FEBD648" w14:textId="77777777" w:rsidTr="004E6A35">
        <w:tc>
          <w:tcPr>
            <w:tcW w:w="6717" w:type="dxa"/>
            <w:vAlign w:val="center"/>
          </w:tcPr>
          <w:p w14:paraId="4E4FE865" w14:textId="77777777"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2: Anterior length </w:t>
            </w:r>
          </w:p>
        </w:tc>
        <w:tc>
          <w:tcPr>
            <w:tcW w:w="879" w:type="dxa"/>
            <w:vAlign w:val="center"/>
          </w:tcPr>
          <w:p w14:paraId="6A9342BB" w14:textId="0F9AF15A"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1</w:t>
            </w:r>
          </w:p>
        </w:tc>
        <w:tc>
          <w:tcPr>
            <w:tcW w:w="898" w:type="dxa"/>
            <w:vAlign w:val="center"/>
          </w:tcPr>
          <w:p w14:paraId="2E73EA2F" w14:textId="4ED12688"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LD</w:t>
            </w:r>
          </w:p>
        </w:tc>
      </w:tr>
      <w:tr w:rsidR="004E6A35" w:rsidRPr="00E46DD9" w14:paraId="2C9935D2" w14:textId="77777777" w:rsidTr="004E6A35">
        <w:tc>
          <w:tcPr>
            <w:tcW w:w="6717" w:type="dxa"/>
            <w:vAlign w:val="center"/>
          </w:tcPr>
          <w:p w14:paraId="05884D65" w14:textId="77777777"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3: Minimal breadth</w:t>
            </w:r>
          </w:p>
        </w:tc>
        <w:tc>
          <w:tcPr>
            <w:tcW w:w="879" w:type="dxa"/>
            <w:vAlign w:val="center"/>
          </w:tcPr>
          <w:p w14:paraId="590DC8DF" w14:textId="77777777"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3</w:t>
            </w:r>
          </w:p>
        </w:tc>
        <w:tc>
          <w:tcPr>
            <w:tcW w:w="898" w:type="dxa"/>
            <w:vAlign w:val="center"/>
          </w:tcPr>
          <w:p w14:paraId="00E00129" w14:textId="45D6F74C"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GB</w:t>
            </w:r>
          </w:p>
        </w:tc>
      </w:tr>
      <w:tr w:rsidR="004E6A35" w:rsidRPr="00E46DD9" w14:paraId="383FA4A7" w14:textId="77777777" w:rsidTr="004E6A35">
        <w:tc>
          <w:tcPr>
            <w:tcW w:w="6717" w:type="dxa"/>
            <w:vAlign w:val="center"/>
          </w:tcPr>
          <w:p w14:paraId="0CB28E6A" w14:textId="30D614E1"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4: Articular breadth </w:t>
            </w:r>
          </w:p>
        </w:tc>
        <w:tc>
          <w:tcPr>
            <w:tcW w:w="879" w:type="dxa"/>
            <w:vAlign w:val="center"/>
          </w:tcPr>
          <w:p w14:paraId="390E1E4F" w14:textId="77777777"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4</w:t>
            </w:r>
          </w:p>
        </w:tc>
        <w:tc>
          <w:tcPr>
            <w:tcW w:w="898" w:type="dxa"/>
            <w:vAlign w:val="center"/>
          </w:tcPr>
          <w:p w14:paraId="6DAD9BD1" w14:textId="613F4CE0"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BF</w:t>
            </w:r>
          </w:p>
        </w:tc>
      </w:tr>
      <w:tr w:rsidR="004E6A35" w:rsidRPr="00E46DD9" w14:paraId="30E10C21" w14:textId="77777777" w:rsidTr="004E6A35">
        <w:tc>
          <w:tcPr>
            <w:tcW w:w="6717" w:type="dxa"/>
            <w:vAlign w:val="center"/>
          </w:tcPr>
          <w:p w14:paraId="7C9C5ABA" w14:textId="6D615A0C"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5: Articular depth</w:t>
            </w:r>
          </w:p>
        </w:tc>
        <w:tc>
          <w:tcPr>
            <w:tcW w:w="879" w:type="dxa"/>
            <w:vAlign w:val="center"/>
          </w:tcPr>
          <w:p w14:paraId="15519D64" w14:textId="77777777"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5</w:t>
            </w:r>
          </w:p>
        </w:tc>
        <w:tc>
          <w:tcPr>
            <w:tcW w:w="898" w:type="dxa"/>
            <w:vAlign w:val="center"/>
          </w:tcPr>
          <w:p w14:paraId="770FB6B4" w14:textId="2BF57460"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LF</w:t>
            </w:r>
          </w:p>
        </w:tc>
      </w:tr>
      <w:tr w:rsidR="004E6A35" w:rsidRPr="00E46DD9" w14:paraId="280EA2BE" w14:textId="77777777" w:rsidTr="004E6A35">
        <w:tc>
          <w:tcPr>
            <w:tcW w:w="6717" w:type="dxa"/>
            <w:vAlign w:val="center"/>
          </w:tcPr>
          <w:p w14:paraId="449B27D4" w14:textId="2B9531C2"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6: Maximal height</w:t>
            </w:r>
          </w:p>
        </w:tc>
        <w:tc>
          <w:tcPr>
            <w:tcW w:w="879" w:type="dxa"/>
            <w:vAlign w:val="center"/>
          </w:tcPr>
          <w:p w14:paraId="0F53C1B1" w14:textId="77777777"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6</w:t>
            </w:r>
          </w:p>
        </w:tc>
        <w:tc>
          <w:tcPr>
            <w:tcW w:w="898" w:type="dxa"/>
            <w:vAlign w:val="center"/>
          </w:tcPr>
          <w:p w14:paraId="1B3A5654" w14:textId="40AB13B2"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HP</w:t>
            </w:r>
          </w:p>
        </w:tc>
      </w:tr>
      <w:tr w:rsidR="004E6A35" w:rsidRPr="00E46DD9" w14:paraId="15DFB3EC" w14:textId="77777777" w:rsidTr="004E6A35">
        <w:tc>
          <w:tcPr>
            <w:tcW w:w="6717" w:type="dxa"/>
            <w:vAlign w:val="center"/>
          </w:tcPr>
          <w:p w14:paraId="3A004DD0" w14:textId="5957BDA3"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7: Angle between the sole and dorsal line </w:t>
            </w:r>
          </w:p>
        </w:tc>
        <w:tc>
          <w:tcPr>
            <w:tcW w:w="879" w:type="dxa"/>
            <w:vAlign w:val="center"/>
          </w:tcPr>
          <w:p w14:paraId="38B5E4ED" w14:textId="682112B5"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w:t>
            </w:r>
          </w:p>
        </w:tc>
        <w:tc>
          <w:tcPr>
            <w:tcW w:w="898" w:type="dxa"/>
            <w:vAlign w:val="center"/>
          </w:tcPr>
          <w:p w14:paraId="351C3310" w14:textId="7E1F58D2"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w:t>
            </w:r>
          </w:p>
        </w:tc>
      </w:tr>
      <w:tr w:rsidR="004E6A35" w:rsidRPr="00E46DD9" w14:paraId="5C405BCA" w14:textId="77777777" w:rsidTr="004E6A35">
        <w:tc>
          <w:tcPr>
            <w:tcW w:w="6717" w:type="dxa"/>
            <w:vAlign w:val="center"/>
          </w:tcPr>
          <w:p w14:paraId="420626AC" w14:textId="227CBDCC" w:rsidR="004E6A35" w:rsidRPr="008B6A0E" w:rsidRDefault="004E6A35"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8: “Circumference” of sole</w:t>
            </w:r>
          </w:p>
        </w:tc>
        <w:tc>
          <w:tcPr>
            <w:tcW w:w="879" w:type="dxa"/>
            <w:vAlign w:val="center"/>
          </w:tcPr>
          <w:p w14:paraId="01066855" w14:textId="57D78B76"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7</w:t>
            </w:r>
          </w:p>
        </w:tc>
        <w:tc>
          <w:tcPr>
            <w:tcW w:w="898" w:type="dxa"/>
            <w:vAlign w:val="center"/>
          </w:tcPr>
          <w:p w14:paraId="6DDD422B" w14:textId="139F7A3C"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w:t>
            </w:r>
          </w:p>
        </w:tc>
      </w:tr>
      <w:tr w:rsidR="004E6A35" w:rsidRPr="00E46DD9" w14:paraId="38578445" w14:textId="77777777" w:rsidTr="004E6A35">
        <w:tc>
          <w:tcPr>
            <w:tcW w:w="8494" w:type="dxa"/>
            <w:gridSpan w:val="3"/>
            <w:vAlign w:val="center"/>
          </w:tcPr>
          <w:p w14:paraId="54861EC6" w14:textId="77777777"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b/>
                <w:color w:val="000000" w:themeColor="text1"/>
                <w:spacing w:val="-3"/>
                <w:sz w:val="24"/>
                <w:szCs w:val="24"/>
              </w:rPr>
              <w:t xml:space="preserve">Measurement(s) additional to Eisenmann </w:t>
            </w:r>
            <w:r w:rsidRPr="008B6A0E">
              <w:rPr>
                <w:rFonts w:ascii="Arial" w:hAnsi="Arial" w:cs="Arial"/>
                <w:b/>
                <w:i/>
                <w:color w:val="000000" w:themeColor="text1"/>
                <w:spacing w:val="-3"/>
                <w:sz w:val="24"/>
                <w:szCs w:val="24"/>
              </w:rPr>
              <w:t>et al</w:t>
            </w:r>
            <w:r w:rsidRPr="008B6A0E">
              <w:rPr>
                <w:rFonts w:ascii="Arial" w:hAnsi="Arial" w:cs="Arial"/>
                <w:b/>
                <w:color w:val="000000" w:themeColor="text1"/>
                <w:spacing w:val="-3"/>
                <w:sz w:val="24"/>
                <w:szCs w:val="24"/>
              </w:rPr>
              <w:t>. (1988)</w:t>
            </w:r>
          </w:p>
        </w:tc>
      </w:tr>
      <w:tr w:rsidR="004E6A35" w:rsidRPr="00E46DD9" w14:paraId="16A2A732" w14:textId="77777777" w:rsidTr="004E6A35">
        <w:tc>
          <w:tcPr>
            <w:tcW w:w="6717" w:type="dxa"/>
            <w:vAlign w:val="center"/>
          </w:tcPr>
          <w:p w14:paraId="107A2BF4" w14:textId="2542C3C9" w:rsidR="004E6A35" w:rsidRPr="008B6A0E" w:rsidRDefault="004E6A35" w:rsidP="00CA4CB2">
            <w:pPr>
              <w:overflowPunct/>
              <w:autoSpaceDE/>
              <w:autoSpaceDN/>
              <w:adjustRightInd/>
              <w:textAlignment w:val="auto"/>
              <w:rPr>
                <w:rFonts w:ascii="Arial" w:hAnsi="Arial" w:cs="Arial"/>
                <w:color w:val="000000" w:themeColor="text1"/>
                <w:spacing w:val="-3"/>
                <w:sz w:val="24"/>
                <w:szCs w:val="24"/>
              </w:rPr>
            </w:pPr>
            <w:r w:rsidRPr="008B6A0E">
              <w:rPr>
                <w:rFonts w:ascii="Arial" w:hAnsi="Arial" w:cs="Arial"/>
                <w:sz w:val="24"/>
                <w:szCs w:val="24"/>
              </w:rPr>
              <w:t>GL: Maximal depth</w:t>
            </w:r>
          </w:p>
        </w:tc>
        <w:tc>
          <w:tcPr>
            <w:tcW w:w="879" w:type="dxa"/>
            <w:vAlign w:val="center"/>
          </w:tcPr>
          <w:p w14:paraId="39F4DDCC" w14:textId="4B7B85BD"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2</w:t>
            </w:r>
          </w:p>
        </w:tc>
        <w:tc>
          <w:tcPr>
            <w:tcW w:w="898" w:type="dxa"/>
            <w:vAlign w:val="center"/>
          </w:tcPr>
          <w:p w14:paraId="01EDB0C2" w14:textId="4B181619" w:rsidR="004E6A35" w:rsidRPr="008B6A0E" w:rsidRDefault="004E6A35"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GL</w:t>
            </w:r>
          </w:p>
        </w:tc>
      </w:tr>
    </w:tbl>
    <w:p w14:paraId="47DAB227" w14:textId="1E85ADC8" w:rsidR="001600EA" w:rsidRDefault="001600EA" w:rsidP="00B73F9B">
      <w:pPr>
        <w:suppressAutoHyphens/>
        <w:spacing w:line="360" w:lineRule="auto"/>
        <w:rPr>
          <w:rFonts w:ascii="Arial" w:hAnsi="Arial" w:cs="Arial"/>
          <w:sz w:val="24"/>
          <w:szCs w:val="24"/>
        </w:rPr>
      </w:pPr>
    </w:p>
    <w:p w14:paraId="5462A898" w14:textId="2AA347CE" w:rsidR="00842040" w:rsidRDefault="00F57FAD" w:rsidP="00F57FAD">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w:t>
      </w:r>
      <w:r>
        <w:rPr>
          <w:rFonts w:ascii="Arial" w:hAnsi="Arial" w:cs="Arial"/>
          <w:spacing w:val="-3"/>
          <w:sz w:val="24"/>
        </w:rPr>
        <w:t xml:space="preserve"> </w:t>
      </w:r>
      <w:r>
        <w:rPr>
          <w:rFonts w:ascii="Arial" w:hAnsi="Arial" w:cs="Arial"/>
          <w:spacing w:val="-3"/>
          <w:sz w:val="24"/>
        </w:rPr>
        <w:t>29A-C</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550667F3" w14:textId="77777777" w:rsidR="00F57FAD" w:rsidRDefault="00F57FAD" w:rsidP="00F57FAD">
      <w:pPr>
        <w:spacing w:line="360" w:lineRule="auto"/>
        <w:ind w:left="720"/>
        <w:rPr>
          <w:rFonts w:ascii="Arial" w:hAnsi="Arial" w:cs="Arial"/>
          <w:sz w:val="24"/>
          <w:szCs w:val="24"/>
        </w:rPr>
      </w:pPr>
    </w:p>
    <w:p w14:paraId="6B5FD239" w14:textId="0BCFBC9D" w:rsidR="001928BF" w:rsidRDefault="001928BF"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Appendix Figure 1.</w:t>
      </w:r>
      <w:r w:rsidR="008839E6">
        <w:rPr>
          <w:rFonts w:ascii="Arial" w:hAnsi="Arial" w:cs="Arial"/>
          <w:color w:val="000000" w:themeColor="text1"/>
          <w:spacing w:val="-3"/>
          <w:sz w:val="24"/>
          <w:szCs w:val="24"/>
        </w:rPr>
        <w:t>20</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third phalange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186523">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A: Proximal view. B: Anterior view. C: Lateral view.</w:t>
      </w:r>
      <w:r w:rsidRPr="001928BF">
        <w:rPr>
          <w:rFonts w:ascii="Arial" w:hAnsi="Arial" w:cs="Arial"/>
          <w:spacing w:val="-3"/>
          <w:sz w:val="24"/>
          <w:szCs w:val="24"/>
        </w:rPr>
        <w:t xml:space="preserve">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w:t>
      </w:r>
      <w:r w:rsidR="00CF3331">
        <w:rPr>
          <w:rFonts w:ascii="Arial" w:hAnsi="Arial" w:cs="Arial"/>
          <w:spacing w:val="-3"/>
          <w:sz w:val="24"/>
          <w:szCs w:val="24"/>
        </w:rPr>
        <w:t>11</w:t>
      </w:r>
      <w:r>
        <w:rPr>
          <w:rFonts w:ascii="Arial" w:hAnsi="Arial" w:cs="Arial"/>
          <w:spacing w:val="-3"/>
          <w:sz w:val="24"/>
          <w:szCs w:val="24"/>
        </w:rPr>
        <w:t>.</w:t>
      </w:r>
    </w:p>
    <w:p w14:paraId="020341F3" w14:textId="23BF6B42" w:rsidR="00691DA8" w:rsidRDefault="00691DA8" w:rsidP="00B73F9B">
      <w:pPr>
        <w:suppressAutoHyphens/>
        <w:spacing w:line="360" w:lineRule="auto"/>
        <w:rPr>
          <w:rFonts w:ascii="Arial" w:hAnsi="Arial" w:cs="Arial"/>
          <w:sz w:val="24"/>
          <w:szCs w:val="24"/>
        </w:rPr>
      </w:pPr>
    </w:p>
    <w:p w14:paraId="7B51AE2A" w14:textId="77777777" w:rsidR="009C1111" w:rsidRDefault="009C1111" w:rsidP="009C1111">
      <w:pPr>
        <w:suppressAutoHyphens/>
        <w:spacing w:line="360" w:lineRule="auto"/>
        <w:jc w:val="center"/>
        <w:rPr>
          <w:rFonts w:ascii="Arial" w:hAnsi="Arial" w:cs="Arial"/>
          <w:spacing w:val="-3"/>
          <w:sz w:val="24"/>
          <w:szCs w:val="24"/>
        </w:rPr>
      </w:pPr>
      <w:r>
        <w:rPr>
          <w:rFonts w:ascii="Arial" w:hAnsi="Arial" w:cs="Arial"/>
          <w:spacing w:val="-3"/>
          <w:sz w:val="24"/>
          <w:szCs w:val="24"/>
        </w:rPr>
        <w:t>Available online at:</w:t>
      </w:r>
    </w:p>
    <w:p w14:paraId="1FAD5187" w14:textId="117CC9AD" w:rsidR="008970D2" w:rsidRDefault="009C1111" w:rsidP="009C1111">
      <w:pPr>
        <w:suppressAutoHyphens/>
        <w:spacing w:line="360" w:lineRule="auto"/>
        <w:jc w:val="center"/>
        <w:rPr>
          <w:rFonts w:ascii="Arial" w:hAnsi="Arial" w:cs="Arial"/>
          <w:spacing w:val="-3"/>
          <w:sz w:val="24"/>
          <w:szCs w:val="24"/>
        </w:rPr>
      </w:pPr>
      <w:r w:rsidRPr="009C1111">
        <w:rPr>
          <w:rFonts w:ascii="Arial" w:hAnsi="Arial" w:cs="Arial"/>
          <w:spacing w:val="-3"/>
          <w:sz w:val="24"/>
          <w:szCs w:val="24"/>
        </w:rPr>
        <w:t>https://vera-eisenmann.com/ph-iii-system-of-measurements</w:t>
      </w:r>
    </w:p>
    <w:p w14:paraId="44FD0D89" w14:textId="77777777" w:rsidR="009C1111" w:rsidRDefault="009C1111" w:rsidP="00B73F9B">
      <w:pPr>
        <w:suppressAutoHyphens/>
        <w:spacing w:line="360" w:lineRule="auto"/>
        <w:rPr>
          <w:rFonts w:ascii="Arial" w:hAnsi="Arial" w:cs="Arial"/>
          <w:spacing w:val="-3"/>
          <w:sz w:val="24"/>
          <w:szCs w:val="24"/>
        </w:rPr>
      </w:pPr>
    </w:p>
    <w:p w14:paraId="45AD7AA8" w14:textId="481E1449" w:rsidR="001928BF" w:rsidRDefault="001600EA"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sidR="008839E6">
        <w:rPr>
          <w:rFonts w:ascii="Arial" w:hAnsi="Arial" w:cs="Arial"/>
          <w:spacing w:val="-3"/>
          <w:sz w:val="24"/>
          <w:szCs w:val="24"/>
        </w:rPr>
        <w:t>21</w:t>
      </w:r>
      <w:r w:rsidRPr="0073693B">
        <w:rPr>
          <w:rFonts w:ascii="Arial" w:hAnsi="Arial" w:cs="Arial"/>
          <w:spacing w:val="-3"/>
          <w:sz w:val="24"/>
          <w:szCs w:val="24"/>
        </w:rPr>
        <w:t xml:space="preserve">. </w:t>
      </w:r>
      <w:r>
        <w:rPr>
          <w:rFonts w:ascii="Arial" w:hAnsi="Arial" w:cs="Arial"/>
          <w:spacing w:val="-3"/>
          <w:sz w:val="24"/>
          <w:szCs w:val="24"/>
        </w:rPr>
        <w:t xml:space="preserve">Further measurement on the </w:t>
      </w:r>
      <w:r w:rsidR="001928BF">
        <w:rPr>
          <w:rFonts w:ascii="Arial" w:hAnsi="Arial" w:cs="Arial"/>
          <w:spacing w:val="-3"/>
          <w:sz w:val="24"/>
          <w:szCs w:val="24"/>
        </w:rPr>
        <w:t>third phalange</w:t>
      </w:r>
      <w:r>
        <w:rPr>
          <w:rFonts w:ascii="Arial" w:hAnsi="Arial" w:cs="Arial"/>
          <w:spacing w:val="-3"/>
          <w:sz w:val="24"/>
          <w:szCs w:val="24"/>
        </w:rPr>
        <w:t xml:space="preserve"> of </w:t>
      </w:r>
      <w:r w:rsidRPr="00F853CE">
        <w:rPr>
          <w:rFonts w:ascii="Arial" w:hAnsi="Arial" w:cs="Arial"/>
          <w:i/>
          <w:spacing w:val="-3"/>
          <w:sz w:val="24"/>
          <w:szCs w:val="24"/>
        </w:rPr>
        <w:t>Equus</w:t>
      </w:r>
      <w:r w:rsidR="005B46F8" w:rsidRPr="005B46F8">
        <w:rPr>
          <w:rFonts w:ascii="Arial" w:hAnsi="Arial" w:cs="Arial"/>
          <w:color w:val="000000" w:themeColor="text1"/>
          <w:spacing w:val="-3"/>
          <w:sz w:val="24"/>
          <w:szCs w:val="24"/>
        </w:rPr>
        <w:t xml:space="preserve"> </w:t>
      </w:r>
      <w:r w:rsidR="005B46F8" w:rsidRPr="00E46DD9">
        <w:rPr>
          <w:rFonts w:ascii="Arial" w:hAnsi="Arial" w:cs="Arial"/>
          <w:color w:val="000000" w:themeColor="text1"/>
          <w:spacing w:val="-3"/>
          <w:sz w:val="24"/>
          <w:szCs w:val="24"/>
        </w:rPr>
        <w:t>(</w:t>
      </w:r>
      <w:r w:rsidR="005B46F8">
        <w:rPr>
          <w:rFonts w:ascii="Arial" w:hAnsi="Arial" w:cs="Arial"/>
          <w:color w:val="000000" w:themeColor="text1"/>
          <w:spacing w:val="-3"/>
          <w:sz w:val="24"/>
          <w:szCs w:val="24"/>
        </w:rPr>
        <w:t xml:space="preserve">from </w:t>
      </w:r>
      <w:r w:rsidR="009C1111" w:rsidRPr="009C1111">
        <w:rPr>
          <w:rStyle w:val="Hyperlink"/>
          <w:rFonts w:ascii="Arial" w:hAnsi="Arial" w:cs="Arial"/>
          <w:color w:val="000000" w:themeColor="text1"/>
          <w:spacing w:val="-3"/>
          <w:sz w:val="24"/>
          <w:szCs w:val="24"/>
          <w:u w:val="none"/>
        </w:rPr>
        <w:t>https://vera-eisenmann.com/ph-iii-system-of-measurements</w:t>
      </w:r>
      <w:r w:rsidR="005B46F8" w:rsidRPr="00E46DD9">
        <w:rPr>
          <w:rFonts w:ascii="Arial" w:hAnsi="Arial" w:cs="Arial"/>
          <w:color w:val="000000" w:themeColor="text1"/>
          <w:spacing w:val="-3"/>
          <w:sz w:val="24"/>
          <w:szCs w:val="24"/>
        </w:rPr>
        <w:t>)</w:t>
      </w:r>
      <w:r w:rsidR="005B46F8">
        <w:rPr>
          <w:rFonts w:ascii="Arial" w:hAnsi="Arial" w:cs="Arial"/>
          <w:color w:val="000000" w:themeColor="text1"/>
          <w:spacing w:val="-3"/>
          <w:sz w:val="24"/>
          <w:szCs w:val="24"/>
        </w:rPr>
        <w:t>.</w:t>
      </w:r>
      <w:r w:rsidR="001928BF">
        <w:rPr>
          <w:rFonts w:ascii="Arial" w:hAnsi="Arial" w:cs="Arial"/>
          <w:spacing w:val="-3"/>
          <w:sz w:val="24"/>
          <w:szCs w:val="24"/>
        </w:rPr>
        <w:t xml:space="preserve"> The illustration on the right shows Measurement 2 of the Eisenmann system/Measurement GL of the Driesch system (1976)</w:t>
      </w:r>
      <w:r>
        <w:rPr>
          <w:rFonts w:ascii="Arial" w:hAnsi="Arial" w:cs="Arial"/>
          <w:spacing w:val="-3"/>
          <w:sz w:val="24"/>
          <w:szCs w:val="24"/>
        </w:rPr>
        <w:t>.</w:t>
      </w:r>
      <w:r w:rsidR="001928BF" w:rsidRPr="001928BF">
        <w:rPr>
          <w:rFonts w:ascii="Arial" w:hAnsi="Arial" w:cs="Arial"/>
          <w:spacing w:val="-3"/>
          <w:sz w:val="24"/>
          <w:szCs w:val="24"/>
        </w:rPr>
        <w:t xml:space="preserve"> </w:t>
      </w:r>
    </w:p>
    <w:p w14:paraId="038D8C17" w14:textId="0AB1E691" w:rsidR="001600EA" w:rsidRPr="0073693B" w:rsidRDefault="001600EA" w:rsidP="00B73F9B">
      <w:pPr>
        <w:suppressAutoHyphens/>
        <w:spacing w:line="360" w:lineRule="auto"/>
        <w:rPr>
          <w:rFonts w:ascii="Arial" w:hAnsi="Arial" w:cs="Arial"/>
          <w:spacing w:val="-3"/>
          <w:sz w:val="24"/>
          <w:szCs w:val="24"/>
        </w:rPr>
      </w:pPr>
    </w:p>
    <w:p w14:paraId="4351C53B" w14:textId="77777777" w:rsidR="009B1081" w:rsidRDefault="009B1081" w:rsidP="00B73F9B">
      <w:pPr>
        <w:suppressAutoHyphens/>
        <w:spacing w:line="360" w:lineRule="auto"/>
        <w:rPr>
          <w:rFonts w:ascii="Arial" w:hAnsi="Arial" w:cs="Arial"/>
          <w:b/>
          <w:sz w:val="24"/>
          <w:szCs w:val="24"/>
        </w:rPr>
      </w:pPr>
    </w:p>
    <w:p w14:paraId="60B4F426" w14:textId="77777777" w:rsidR="009B1081" w:rsidRDefault="009B1081" w:rsidP="00B73F9B">
      <w:pPr>
        <w:suppressAutoHyphens/>
        <w:spacing w:line="360" w:lineRule="auto"/>
        <w:rPr>
          <w:rFonts w:ascii="Arial" w:hAnsi="Arial" w:cs="Arial"/>
          <w:b/>
          <w:sz w:val="24"/>
          <w:szCs w:val="24"/>
        </w:rPr>
      </w:pPr>
    </w:p>
    <w:p w14:paraId="4719F7D1" w14:textId="77777777" w:rsidR="009B1081" w:rsidRDefault="009B1081" w:rsidP="00B73F9B">
      <w:pPr>
        <w:suppressAutoHyphens/>
        <w:spacing w:line="360" w:lineRule="auto"/>
        <w:rPr>
          <w:rFonts w:ascii="Arial" w:hAnsi="Arial" w:cs="Arial"/>
          <w:b/>
          <w:sz w:val="24"/>
          <w:szCs w:val="24"/>
        </w:rPr>
      </w:pPr>
    </w:p>
    <w:p w14:paraId="4EF70EA7" w14:textId="77777777" w:rsidR="009B1081" w:rsidRDefault="009B1081" w:rsidP="00B73F9B">
      <w:pPr>
        <w:suppressAutoHyphens/>
        <w:spacing w:line="360" w:lineRule="auto"/>
        <w:rPr>
          <w:rFonts w:ascii="Arial" w:hAnsi="Arial" w:cs="Arial"/>
          <w:b/>
          <w:sz w:val="24"/>
          <w:szCs w:val="24"/>
        </w:rPr>
      </w:pPr>
    </w:p>
    <w:p w14:paraId="595A00AD" w14:textId="77777777" w:rsidR="009B1081" w:rsidRDefault="009B1081" w:rsidP="00B73F9B">
      <w:pPr>
        <w:suppressAutoHyphens/>
        <w:spacing w:line="360" w:lineRule="auto"/>
        <w:rPr>
          <w:rFonts w:ascii="Arial" w:hAnsi="Arial" w:cs="Arial"/>
          <w:b/>
          <w:sz w:val="24"/>
          <w:szCs w:val="24"/>
        </w:rPr>
      </w:pPr>
    </w:p>
    <w:p w14:paraId="437F73AF" w14:textId="05AD0308"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lastRenderedPageBreak/>
        <w:t>Radius</w:t>
      </w:r>
      <w:r w:rsidR="00A55709">
        <w:rPr>
          <w:rFonts w:ascii="Arial" w:hAnsi="Arial" w:cs="Arial"/>
          <w:b/>
          <w:sz w:val="24"/>
          <w:szCs w:val="24"/>
        </w:rPr>
        <w:t xml:space="preserve"> </w:t>
      </w:r>
      <w:r w:rsidR="00A55709" w:rsidRPr="00A55709">
        <w:rPr>
          <w:rFonts w:ascii="Arial" w:hAnsi="Arial" w:cs="Arial"/>
          <w:sz w:val="24"/>
          <w:szCs w:val="24"/>
        </w:rPr>
        <w:t xml:space="preserve">(See also </w:t>
      </w:r>
      <w:r w:rsidR="0049464D">
        <w:rPr>
          <w:rFonts w:ascii="Arial" w:hAnsi="Arial" w:cs="Arial"/>
          <w:sz w:val="24"/>
          <w:szCs w:val="24"/>
        </w:rPr>
        <w:t>Ulna/</w:t>
      </w:r>
      <w:r w:rsidR="00A55709" w:rsidRPr="00A55709">
        <w:rPr>
          <w:rFonts w:ascii="Arial" w:hAnsi="Arial" w:cs="Arial"/>
          <w:sz w:val="24"/>
          <w:szCs w:val="24"/>
        </w:rPr>
        <w:t>Radius and Ulna)</w:t>
      </w:r>
    </w:p>
    <w:p w14:paraId="38BA65CE" w14:textId="61E07523" w:rsidR="008B6A0E" w:rsidRDefault="008B6A0E" w:rsidP="00B73F9B">
      <w:pPr>
        <w:suppressAutoHyphens/>
        <w:spacing w:line="360" w:lineRule="auto"/>
        <w:rPr>
          <w:rFonts w:ascii="Arial" w:hAnsi="Arial" w:cs="Arial"/>
          <w:sz w:val="24"/>
          <w:szCs w:val="24"/>
        </w:rPr>
      </w:pPr>
    </w:p>
    <w:p w14:paraId="29FC8681" w14:textId="6CD8E495" w:rsidR="008B6A0E" w:rsidRDefault="0031702C" w:rsidP="00B73F9B">
      <w:pPr>
        <w:suppressAutoHyphens/>
        <w:spacing w:line="360" w:lineRule="auto"/>
        <w:rPr>
          <w:rFonts w:ascii="Arial" w:hAnsi="Arial" w:cs="Arial"/>
          <w:sz w:val="24"/>
          <w:szCs w:val="24"/>
        </w:rPr>
      </w:pPr>
      <w:r>
        <w:rPr>
          <w:rFonts w:ascii="Arial" w:hAnsi="Arial" w:cs="Arial"/>
          <w:spacing w:val="-3"/>
          <w:sz w:val="24"/>
          <w:szCs w:val="24"/>
        </w:rPr>
        <w:t xml:space="preserve">Appendix </w:t>
      </w:r>
      <w:r w:rsidR="008B6A0E" w:rsidRPr="006C1CD0">
        <w:rPr>
          <w:rFonts w:ascii="Arial" w:hAnsi="Arial" w:cs="Arial"/>
          <w:spacing w:val="-3"/>
          <w:sz w:val="24"/>
          <w:szCs w:val="24"/>
        </w:rPr>
        <w:t xml:space="preserve">Table </w:t>
      </w:r>
      <w:r>
        <w:rPr>
          <w:rFonts w:ascii="Arial" w:hAnsi="Arial" w:cs="Arial"/>
          <w:spacing w:val="-3"/>
          <w:sz w:val="24"/>
          <w:szCs w:val="24"/>
        </w:rPr>
        <w:t>1</w:t>
      </w:r>
      <w:r w:rsidR="008B6A0E">
        <w:rPr>
          <w:rFonts w:ascii="Arial" w:hAnsi="Arial" w:cs="Arial"/>
          <w:spacing w:val="-3"/>
          <w:sz w:val="24"/>
          <w:szCs w:val="24"/>
        </w:rPr>
        <w:t>.1</w:t>
      </w:r>
      <w:r w:rsidR="00C102DB">
        <w:rPr>
          <w:rFonts w:ascii="Arial" w:hAnsi="Arial" w:cs="Arial"/>
          <w:spacing w:val="-3"/>
          <w:sz w:val="24"/>
          <w:szCs w:val="24"/>
        </w:rPr>
        <w:t>2</w:t>
      </w:r>
      <w:r w:rsidR="008B6A0E" w:rsidRPr="006C1CD0">
        <w:rPr>
          <w:rFonts w:ascii="Arial" w:hAnsi="Arial" w:cs="Arial"/>
          <w:spacing w:val="-3"/>
          <w:sz w:val="24"/>
          <w:szCs w:val="24"/>
        </w:rPr>
        <w:t xml:space="preserve">. Measurements recorded on the </w:t>
      </w:r>
      <w:r w:rsidR="008B6A0E">
        <w:rPr>
          <w:rFonts w:ascii="Arial" w:hAnsi="Arial" w:cs="Arial"/>
          <w:spacing w:val="-3"/>
          <w:sz w:val="24"/>
          <w:szCs w:val="24"/>
        </w:rPr>
        <w:t xml:space="preserve">radius </w:t>
      </w:r>
      <w:r w:rsidR="008B6A0E" w:rsidRPr="006C1CD0">
        <w:rPr>
          <w:rFonts w:ascii="Arial" w:hAnsi="Arial" w:cs="Arial"/>
          <w:spacing w:val="-3"/>
          <w:sz w:val="24"/>
          <w:szCs w:val="24"/>
        </w:rPr>
        <w:t xml:space="preserve">of </w:t>
      </w:r>
      <w:r w:rsidR="008B6A0E" w:rsidRPr="006C1CD0">
        <w:rPr>
          <w:rFonts w:ascii="Arial" w:hAnsi="Arial" w:cs="Arial"/>
          <w:i/>
          <w:spacing w:val="-3"/>
          <w:sz w:val="24"/>
          <w:szCs w:val="24"/>
        </w:rPr>
        <w:t>Equus</w:t>
      </w:r>
      <w:r w:rsidR="008B6A0E" w:rsidRPr="006C1CD0">
        <w:rPr>
          <w:rFonts w:ascii="Arial" w:hAnsi="Arial" w:cs="Arial"/>
          <w:spacing w:val="-3"/>
          <w:sz w:val="24"/>
          <w:szCs w:val="24"/>
        </w:rPr>
        <w:t xml:space="preserve">. VE = The Eisenmann </w:t>
      </w:r>
      <w:r w:rsidR="008B6A0E" w:rsidRPr="00E46DD9">
        <w:rPr>
          <w:rFonts w:ascii="Arial" w:hAnsi="Arial" w:cs="Arial"/>
          <w:color w:val="000000" w:themeColor="text1"/>
          <w:spacing w:val="-3"/>
          <w:sz w:val="24"/>
          <w:szCs w:val="24"/>
        </w:rPr>
        <w:t>System (</w:t>
      </w:r>
      <w:r w:rsidR="008B6A0E" w:rsidRPr="00E46DD9">
        <w:rPr>
          <w:rStyle w:val="Hyperlink"/>
          <w:rFonts w:ascii="Arial" w:hAnsi="Arial" w:cs="Arial"/>
          <w:color w:val="000000" w:themeColor="text1"/>
          <w:spacing w:val="-3"/>
          <w:sz w:val="24"/>
          <w:szCs w:val="24"/>
          <w:u w:val="none"/>
        </w:rPr>
        <w:t>http://www.vera-eisenmann.com/astragales-systeme-de-mesures</w:t>
      </w:r>
      <w:r w:rsidR="008B6A0E" w:rsidRPr="00E46DD9">
        <w:rPr>
          <w:rFonts w:ascii="Arial" w:hAnsi="Arial" w:cs="Arial"/>
          <w:color w:val="000000" w:themeColor="text1"/>
          <w:spacing w:val="-3"/>
          <w:sz w:val="24"/>
          <w:szCs w:val="24"/>
        </w:rPr>
        <w:t>) and AVD = Driesch (1976).</w:t>
      </w:r>
      <w:r w:rsidR="00A55709">
        <w:rPr>
          <w:rFonts w:ascii="Arial" w:hAnsi="Arial" w:cs="Arial"/>
          <w:color w:val="000000" w:themeColor="text1"/>
          <w:spacing w:val="-3"/>
          <w:sz w:val="24"/>
          <w:szCs w:val="24"/>
        </w:rPr>
        <w:t xml:space="preserve"> </w:t>
      </w:r>
      <w:r w:rsidR="00A55709" w:rsidRPr="00D612B4">
        <w:rPr>
          <w:rFonts w:ascii="Arial" w:hAnsi="Arial" w:cs="Arial"/>
          <w:color w:val="000000" w:themeColor="text1"/>
          <w:spacing w:val="-3"/>
          <w:sz w:val="24"/>
          <w:szCs w:val="24"/>
        </w:rPr>
        <w:t xml:space="preserve">See also </w:t>
      </w:r>
      <w:r w:rsidR="00E27B9A" w:rsidRPr="00D612B4">
        <w:rPr>
          <w:rFonts w:ascii="Arial" w:hAnsi="Arial" w:cs="Arial"/>
          <w:color w:val="000000" w:themeColor="text1"/>
          <w:spacing w:val="-3"/>
          <w:sz w:val="24"/>
          <w:szCs w:val="24"/>
        </w:rPr>
        <w:t>Ulna/</w:t>
      </w:r>
      <w:r w:rsidR="00A55709" w:rsidRPr="00D612B4">
        <w:rPr>
          <w:rFonts w:ascii="Arial" w:hAnsi="Arial" w:cs="Arial"/>
          <w:color w:val="000000" w:themeColor="text1"/>
          <w:spacing w:val="-3"/>
          <w:sz w:val="24"/>
          <w:szCs w:val="24"/>
        </w:rPr>
        <w:t>Radius and Ulna (Appendix Table 1.1</w:t>
      </w:r>
      <w:r w:rsidR="00D612B4" w:rsidRPr="00D612B4">
        <w:rPr>
          <w:rFonts w:ascii="Arial" w:hAnsi="Arial" w:cs="Arial"/>
          <w:color w:val="000000" w:themeColor="text1"/>
          <w:spacing w:val="-3"/>
          <w:sz w:val="24"/>
          <w:szCs w:val="24"/>
        </w:rPr>
        <w:t>7</w:t>
      </w:r>
      <w:r w:rsidR="00A55709" w:rsidRPr="00D612B4">
        <w:rPr>
          <w:rFonts w:ascii="Arial" w:hAnsi="Arial" w:cs="Arial"/>
          <w:color w:val="000000" w:themeColor="text1"/>
          <w:spacing w:val="-3"/>
          <w:sz w:val="24"/>
          <w:szCs w:val="24"/>
        </w:rPr>
        <w:t>)</w:t>
      </w:r>
      <w:r w:rsidR="009B3279" w:rsidRPr="00D612B4">
        <w:rPr>
          <w:rFonts w:ascii="Arial" w:hAnsi="Arial" w:cs="Arial"/>
          <w:color w:val="000000" w:themeColor="text1"/>
          <w:spacing w:val="-3"/>
          <w:sz w:val="24"/>
          <w:szCs w:val="24"/>
        </w:rPr>
        <w:t>.</w:t>
      </w:r>
    </w:p>
    <w:tbl>
      <w:tblPr>
        <w:tblStyle w:val="TableGrid"/>
        <w:tblW w:w="8494" w:type="dxa"/>
        <w:tblLook w:val="04A0" w:firstRow="1" w:lastRow="0" w:firstColumn="1" w:lastColumn="0" w:noHBand="0" w:noVBand="1"/>
      </w:tblPr>
      <w:tblGrid>
        <w:gridCol w:w="6717"/>
        <w:gridCol w:w="879"/>
        <w:gridCol w:w="898"/>
      </w:tblGrid>
      <w:tr w:rsidR="008B6A0E" w:rsidRPr="00E46DD9" w14:paraId="358C9E1A" w14:textId="77777777" w:rsidTr="0084311C">
        <w:tc>
          <w:tcPr>
            <w:tcW w:w="6717" w:type="dxa"/>
            <w:vAlign w:val="center"/>
          </w:tcPr>
          <w:p w14:paraId="57C0CC11" w14:textId="77777777" w:rsidR="008B6A0E" w:rsidRPr="002F659D" w:rsidRDefault="008B6A0E"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 xml:space="preserve">Measurements (numbered after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c>
          <w:tcPr>
            <w:tcW w:w="879" w:type="dxa"/>
            <w:vAlign w:val="center"/>
          </w:tcPr>
          <w:p w14:paraId="1A6193C7" w14:textId="77777777" w:rsidR="008B6A0E" w:rsidRPr="002F659D" w:rsidRDefault="008B6A0E"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VE</w:t>
            </w:r>
          </w:p>
        </w:tc>
        <w:tc>
          <w:tcPr>
            <w:tcW w:w="898" w:type="dxa"/>
            <w:vAlign w:val="center"/>
          </w:tcPr>
          <w:p w14:paraId="2C6EE67A" w14:textId="77777777" w:rsidR="008B6A0E" w:rsidRPr="002F659D" w:rsidRDefault="008B6A0E"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AVD</w:t>
            </w:r>
          </w:p>
        </w:tc>
      </w:tr>
      <w:tr w:rsidR="008B6A0E" w:rsidRPr="00E46DD9" w14:paraId="2745DF3F" w14:textId="77777777" w:rsidTr="0084311C">
        <w:tc>
          <w:tcPr>
            <w:tcW w:w="6717" w:type="dxa"/>
            <w:vAlign w:val="center"/>
          </w:tcPr>
          <w:p w14:paraId="6E9A25BB" w14:textId="3DF6198C" w:rsidR="008B6A0E" w:rsidRPr="002F659D" w:rsidRDefault="008B6A0E" w:rsidP="00CA4CB2">
            <w:pPr>
              <w:suppressAutoHyphens/>
              <w:rPr>
                <w:rFonts w:ascii="Arial" w:hAnsi="Arial" w:cs="Arial"/>
                <w:sz w:val="24"/>
                <w:szCs w:val="24"/>
              </w:rPr>
            </w:pPr>
            <w:r w:rsidRPr="002F659D">
              <w:rPr>
                <w:rFonts w:ascii="Arial" w:hAnsi="Arial" w:cs="Arial"/>
                <w:color w:val="000000" w:themeColor="text1"/>
                <w:spacing w:val="-3"/>
                <w:sz w:val="24"/>
                <w:szCs w:val="24"/>
              </w:rPr>
              <w:t xml:space="preserve">1: </w:t>
            </w:r>
            <w:r w:rsidR="000B7020">
              <w:rPr>
                <w:rFonts w:ascii="Arial" w:hAnsi="Arial" w:cs="Arial"/>
                <w:sz w:val="24"/>
                <w:szCs w:val="24"/>
              </w:rPr>
              <w:t>Maximal</w:t>
            </w:r>
            <w:r w:rsidRPr="002F659D">
              <w:rPr>
                <w:rFonts w:ascii="Arial" w:hAnsi="Arial" w:cs="Arial"/>
                <w:sz w:val="24"/>
                <w:szCs w:val="24"/>
              </w:rPr>
              <w:t xml:space="preserve"> Length</w:t>
            </w:r>
          </w:p>
        </w:tc>
        <w:tc>
          <w:tcPr>
            <w:tcW w:w="879" w:type="dxa"/>
            <w:vAlign w:val="center"/>
          </w:tcPr>
          <w:p w14:paraId="2AA6726B" w14:textId="6872DD02"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w:t>
            </w:r>
          </w:p>
        </w:tc>
        <w:tc>
          <w:tcPr>
            <w:tcW w:w="898" w:type="dxa"/>
            <w:vAlign w:val="center"/>
          </w:tcPr>
          <w:p w14:paraId="4E803389" w14:textId="49E6087A"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w:t>
            </w:r>
          </w:p>
        </w:tc>
      </w:tr>
      <w:tr w:rsidR="008B6A0E" w:rsidRPr="00E46DD9" w14:paraId="15F4D0F0" w14:textId="77777777" w:rsidTr="0084311C">
        <w:tc>
          <w:tcPr>
            <w:tcW w:w="6717" w:type="dxa"/>
            <w:vAlign w:val="center"/>
          </w:tcPr>
          <w:p w14:paraId="3E922A83" w14:textId="37F1B034"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2: </w:t>
            </w:r>
            <w:r w:rsidR="000B7020">
              <w:rPr>
                <w:rFonts w:ascii="Arial" w:hAnsi="Arial" w:cs="Arial"/>
                <w:color w:val="000000" w:themeColor="text1"/>
                <w:spacing w:val="-3"/>
                <w:sz w:val="24"/>
                <w:szCs w:val="24"/>
              </w:rPr>
              <w:t xml:space="preserve">Medial </w:t>
            </w:r>
            <w:r w:rsidRPr="002F659D">
              <w:rPr>
                <w:rFonts w:ascii="Arial" w:hAnsi="Arial" w:cs="Arial"/>
                <w:color w:val="000000" w:themeColor="text1"/>
                <w:spacing w:val="-3"/>
                <w:sz w:val="24"/>
                <w:szCs w:val="24"/>
              </w:rPr>
              <w:t xml:space="preserve">length </w:t>
            </w:r>
          </w:p>
        </w:tc>
        <w:tc>
          <w:tcPr>
            <w:tcW w:w="879" w:type="dxa"/>
            <w:vAlign w:val="center"/>
          </w:tcPr>
          <w:p w14:paraId="0875A707" w14:textId="3686C3BC" w:rsidR="008B6A0E" w:rsidRPr="002F659D"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24957D4E" w14:textId="57AC7B87" w:rsidR="008B6A0E" w:rsidRPr="002F659D"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7A2579CD" w14:textId="77777777" w:rsidTr="0084311C">
        <w:tc>
          <w:tcPr>
            <w:tcW w:w="6717" w:type="dxa"/>
            <w:vAlign w:val="center"/>
          </w:tcPr>
          <w:p w14:paraId="6C00321E" w14:textId="77777777"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3: Minimal breadth</w:t>
            </w:r>
          </w:p>
        </w:tc>
        <w:tc>
          <w:tcPr>
            <w:tcW w:w="879" w:type="dxa"/>
            <w:vAlign w:val="center"/>
          </w:tcPr>
          <w:p w14:paraId="5E8FAC2C" w14:textId="169DAB90"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48CCF6D1" w14:textId="6A0B797B"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8B6A0E" w:rsidRPr="00E46DD9" w14:paraId="585ADC02" w14:textId="77777777" w:rsidTr="0084311C">
        <w:tc>
          <w:tcPr>
            <w:tcW w:w="6717" w:type="dxa"/>
            <w:vAlign w:val="center"/>
          </w:tcPr>
          <w:p w14:paraId="0ABEB16D" w14:textId="7C0D504D"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4: </w:t>
            </w:r>
            <w:r w:rsidR="000B7020">
              <w:rPr>
                <w:rFonts w:ascii="Arial" w:hAnsi="Arial" w:cs="Arial"/>
                <w:color w:val="000000" w:themeColor="text1"/>
                <w:spacing w:val="-3"/>
                <w:sz w:val="24"/>
                <w:szCs w:val="24"/>
              </w:rPr>
              <w:t>Diaphysis depth at level of 3</w:t>
            </w:r>
          </w:p>
        </w:tc>
        <w:tc>
          <w:tcPr>
            <w:tcW w:w="879" w:type="dxa"/>
            <w:vAlign w:val="center"/>
          </w:tcPr>
          <w:p w14:paraId="50A95121" w14:textId="39CB7BFE"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A9A311D" w14:textId="554049CF"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42D155E8" w14:textId="77777777" w:rsidTr="0084311C">
        <w:tc>
          <w:tcPr>
            <w:tcW w:w="6717" w:type="dxa"/>
            <w:vAlign w:val="center"/>
          </w:tcPr>
          <w:p w14:paraId="30B71497" w14:textId="0B8157AD"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5: </w:t>
            </w:r>
            <w:r w:rsidR="000B7020">
              <w:rPr>
                <w:rFonts w:ascii="Arial" w:hAnsi="Arial" w:cs="Arial"/>
                <w:color w:val="000000" w:themeColor="text1"/>
                <w:spacing w:val="-3"/>
                <w:sz w:val="24"/>
                <w:szCs w:val="24"/>
              </w:rPr>
              <w:t>Proximal articular breadth</w:t>
            </w:r>
          </w:p>
        </w:tc>
        <w:tc>
          <w:tcPr>
            <w:tcW w:w="879" w:type="dxa"/>
            <w:vAlign w:val="center"/>
          </w:tcPr>
          <w:p w14:paraId="7A9DB2DA" w14:textId="4E60A074"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0EE358C6" w14:textId="4AD48078" w:rsidR="008B6A0E" w:rsidRPr="002F659D" w:rsidRDefault="000B7020" w:rsidP="00CA4CB2">
            <w:pPr>
              <w:suppressAutoHyphens/>
              <w:jc w:val="center"/>
              <w:rPr>
                <w:rFonts w:ascii="Arial" w:hAnsi="Arial" w:cs="Arial"/>
                <w:color w:val="000000" w:themeColor="text1"/>
                <w:spacing w:val="-3"/>
                <w:sz w:val="24"/>
                <w:szCs w:val="24"/>
              </w:rPr>
            </w:pPr>
            <w:proofErr w:type="spellStart"/>
            <w:r>
              <w:rPr>
                <w:rFonts w:ascii="Arial" w:hAnsi="Arial" w:cs="Arial"/>
                <w:color w:val="000000" w:themeColor="text1"/>
                <w:spacing w:val="-3"/>
                <w:sz w:val="24"/>
                <w:szCs w:val="24"/>
              </w:rPr>
              <w:t>BFp</w:t>
            </w:r>
            <w:proofErr w:type="spellEnd"/>
          </w:p>
        </w:tc>
      </w:tr>
      <w:tr w:rsidR="008B6A0E" w:rsidRPr="00E46DD9" w14:paraId="43D98F2B" w14:textId="77777777" w:rsidTr="0084311C">
        <w:tc>
          <w:tcPr>
            <w:tcW w:w="6717" w:type="dxa"/>
            <w:vAlign w:val="center"/>
          </w:tcPr>
          <w:p w14:paraId="73D98509" w14:textId="6AF010E2"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6: </w:t>
            </w:r>
            <w:r w:rsidR="000B7020">
              <w:rPr>
                <w:rFonts w:ascii="Arial" w:hAnsi="Arial" w:cs="Arial"/>
                <w:color w:val="000000" w:themeColor="text1"/>
                <w:spacing w:val="-3"/>
                <w:sz w:val="24"/>
                <w:szCs w:val="24"/>
              </w:rPr>
              <w:t>Proximal maximal depth</w:t>
            </w:r>
          </w:p>
        </w:tc>
        <w:tc>
          <w:tcPr>
            <w:tcW w:w="879" w:type="dxa"/>
            <w:vAlign w:val="center"/>
          </w:tcPr>
          <w:p w14:paraId="7AD1AFB7" w14:textId="6BF87288"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594EECA6" w14:textId="55516B9C"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785FA325" w14:textId="77777777" w:rsidTr="0084311C">
        <w:tc>
          <w:tcPr>
            <w:tcW w:w="6717" w:type="dxa"/>
            <w:vAlign w:val="center"/>
          </w:tcPr>
          <w:p w14:paraId="0C564FEC" w14:textId="45B4F13F"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7: </w:t>
            </w:r>
            <w:r w:rsidR="000B7020">
              <w:rPr>
                <w:rFonts w:ascii="Arial" w:hAnsi="Arial" w:cs="Arial"/>
                <w:color w:val="000000" w:themeColor="text1"/>
                <w:spacing w:val="-3"/>
                <w:sz w:val="24"/>
                <w:szCs w:val="24"/>
              </w:rPr>
              <w:t>Proximal maximal breadth</w:t>
            </w:r>
          </w:p>
        </w:tc>
        <w:tc>
          <w:tcPr>
            <w:tcW w:w="879" w:type="dxa"/>
            <w:vAlign w:val="center"/>
          </w:tcPr>
          <w:p w14:paraId="6644C867" w14:textId="354EB6EE"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77C9160B" w14:textId="48FF03AA"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8B6A0E" w:rsidRPr="00E46DD9" w14:paraId="5E20D443" w14:textId="77777777" w:rsidTr="0084311C">
        <w:tc>
          <w:tcPr>
            <w:tcW w:w="6717" w:type="dxa"/>
            <w:vAlign w:val="center"/>
          </w:tcPr>
          <w:p w14:paraId="0802CC17" w14:textId="15612EAE" w:rsidR="008B6A0E" w:rsidRPr="002F659D" w:rsidRDefault="008B6A0E"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8: </w:t>
            </w:r>
            <w:r w:rsidR="000B7020">
              <w:rPr>
                <w:rFonts w:ascii="Arial" w:hAnsi="Arial" w:cs="Arial"/>
                <w:color w:val="000000" w:themeColor="text1"/>
                <w:spacing w:val="-3"/>
                <w:sz w:val="24"/>
                <w:szCs w:val="24"/>
              </w:rPr>
              <w:t>Distal articular breadth</w:t>
            </w:r>
          </w:p>
        </w:tc>
        <w:tc>
          <w:tcPr>
            <w:tcW w:w="879" w:type="dxa"/>
            <w:vAlign w:val="center"/>
          </w:tcPr>
          <w:p w14:paraId="6E5C3564" w14:textId="27CC951D"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62792F84" w14:textId="0B14ED27" w:rsidR="008B6A0E" w:rsidRPr="002F659D" w:rsidRDefault="000B7020" w:rsidP="00CA4CB2">
            <w:pPr>
              <w:suppressAutoHyphens/>
              <w:jc w:val="center"/>
              <w:rPr>
                <w:rFonts w:ascii="Arial" w:hAnsi="Arial" w:cs="Arial"/>
                <w:color w:val="000000" w:themeColor="text1"/>
                <w:spacing w:val="-3"/>
                <w:sz w:val="24"/>
                <w:szCs w:val="24"/>
              </w:rPr>
            </w:pPr>
            <w:proofErr w:type="spellStart"/>
            <w:r>
              <w:rPr>
                <w:rFonts w:ascii="Arial" w:hAnsi="Arial" w:cs="Arial"/>
                <w:color w:val="000000" w:themeColor="text1"/>
                <w:spacing w:val="-3"/>
                <w:sz w:val="24"/>
                <w:szCs w:val="24"/>
              </w:rPr>
              <w:t>BFd</w:t>
            </w:r>
            <w:proofErr w:type="spellEnd"/>
          </w:p>
        </w:tc>
      </w:tr>
      <w:tr w:rsidR="008B6A0E" w:rsidRPr="00E46DD9" w14:paraId="1BB5538C" w14:textId="77777777" w:rsidTr="0084311C">
        <w:tc>
          <w:tcPr>
            <w:tcW w:w="6717" w:type="dxa"/>
            <w:vAlign w:val="center"/>
          </w:tcPr>
          <w:p w14:paraId="451ADC6C" w14:textId="2080EEDD" w:rsidR="008B6A0E" w:rsidRPr="002F659D" w:rsidRDefault="000B7020"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Distal articular depth</w:t>
            </w:r>
          </w:p>
        </w:tc>
        <w:tc>
          <w:tcPr>
            <w:tcW w:w="879" w:type="dxa"/>
            <w:vAlign w:val="center"/>
          </w:tcPr>
          <w:p w14:paraId="3286FD77" w14:textId="6E814C67"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7FB69D16" w14:textId="3CDA9DC0"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155FC89B" w14:textId="77777777" w:rsidTr="0084311C">
        <w:tc>
          <w:tcPr>
            <w:tcW w:w="6717" w:type="dxa"/>
            <w:vAlign w:val="center"/>
          </w:tcPr>
          <w:p w14:paraId="1652F3C2" w14:textId="1F0D135C" w:rsidR="008B6A0E" w:rsidRPr="002F659D" w:rsidRDefault="000B7020"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10: Distal maximal breadth</w:t>
            </w:r>
          </w:p>
        </w:tc>
        <w:tc>
          <w:tcPr>
            <w:tcW w:w="879" w:type="dxa"/>
            <w:vAlign w:val="center"/>
          </w:tcPr>
          <w:p w14:paraId="075E2169" w14:textId="715D0792"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7</w:t>
            </w:r>
          </w:p>
        </w:tc>
        <w:tc>
          <w:tcPr>
            <w:tcW w:w="898" w:type="dxa"/>
            <w:vAlign w:val="center"/>
          </w:tcPr>
          <w:p w14:paraId="41347B02" w14:textId="77DA957B"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Bd</w:t>
            </w:r>
          </w:p>
        </w:tc>
      </w:tr>
      <w:tr w:rsidR="008B6A0E" w:rsidRPr="00E46DD9" w14:paraId="3A6D763E" w14:textId="77777777" w:rsidTr="0084311C">
        <w:tc>
          <w:tcPr>
            <w:tcW w:w="6717" w:type="dxa"/>
            <w:vAlign w:val="center"/>
          </w:tcPr>
          <w:p w14:paraId="169FA3B9" w14:textId="087BCC9A" w:rsidR="008B6A0E" w:rsidRPr="002F659D" w:rsidRDefault="000B7020"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11: Breadth of the radial condyle</w:t>
            </w:r>
          </w:p>
        </w:tc>
        <w:tc>
          <w:tcPr>
            <w:tcW w:w="879" w:type="dxa"/>
            <w:vAlign w:val="center"/>
          </w:tcPr>
          <w:p w14:paraId="0558B9A4" w14:textId="0D409991"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w:t>
            </w:r>
          </w:p>
        </w:tc>
        <w:tc>
          <w:tcPr>
            <w:tcW w:w="898" w:type="dxa"/>
            <w:vAlign w:val="center"/>
          </w:tcPr>
          <w:p w14:paraId="37D67C5B" w14:textId="17A5882C"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132421AB" w14:textId="77777777" w:rsidTr="0084311C">
        <w:tc>
          <w:tcPr>
            <w:tcW w:w="6717" w:type="dxa"/>
            <w:vAlign w:val="center"/>
          </w:tcPr>
          <w:p w14:paraId="145DF16F" w14:textId="5C657915" w:rsidR="008B6A0E" w:rsidRPr="002F659D" w:rsidRDefault="000B7020"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12: Breadth of the ulnar condyle</w:t>
            </w:r>
          </w:p>
        </w:tc>
        <w:tc>
          <w:tcPr>
            <w:tcW w:w="879" w:type="dxa"/>
            <w:vAlign w:val="center"/>
          </w:tcPr>
          <w:p w14:paraId="7303D8AF" w14:textId="53FD10AC"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11</w:t>
            </w:r>
          </w:p>
        </w:tc>
        <w:tc>
          <w:tcPr>
            <w:tcW w:w="898" w:type="dxa"/>
            <w:vAlign w:val="center"/>
          </w:tcPr>
          <w:p w14:paraId="759C959A" w14:textId="4465B675" w:rsidR="008B6A0E" w:rsidRPr="002F659D" w:rsidRDefault="000B7020"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8B6A0E" w:rsidRPr="00E46DD9" w14:paraId="28F71957" w14:textId="77777777" w:rsidTr="0084311C">
        <w:tc>
          <w:tcPr>
            <w:tcW w:w="8494" w:type="dxa"/>
            <w:gridSpan w:val="3"/>
            <w:vAlign w:val="center"/>
          </w:tcPr>
          <w:p w14:paraId="2C7BEB1A" w14:textId="77777777" w:rsidR="008B6A0E" w:rsidRPr="002F659D" w:rsidRDefault="008B6A0E" w:rsidP="00CA4CB2">
            <w:pPr>
              <w:suppressAutoHyphens/>
              <w:jc w:val="center"/>
              <w:rPr>
                <w:rFonts w:ascii="Arial" w:hAnsi="Arial" w:cs="Arial"/>
                <w:color w:val="000000" w:themeColor="text1"/>
                <w:spacing w:val="-3"/>
                <w:sz w:val="24"/>
                <w:szCs w:val="24"/>
              </w:rPr>
            </w:pPr>
            <w:r w:rsidRPr="002F659D">
              <w:rPr>
                <w:rFonts w:ascii="Arial" w:hAnsi="Arial" w:cs="Arial"/>
                <w:b/>
                <w:color w:val="000000" w:themeColor="text1"/>
                <w:spacing w:val="-3"/>
                <w:sz w:val="24"/>
                <w:szCs w:val="24"/>
              </w:rPr>
              <w:t xml:space="preserve">Measurement(s) additional to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r>
      <w:tr w:rsidR="008B6A0E" w:rsidRPr="00E46DD9" w14:paraId="0F6BE0F2" w14:textId="77777777" w:rsidTr="0084311C">
        <w:tc>
          <w:tcPr>
            <w:tcW w:w="6717" w:type="dxa"/>
            <w:vAlign w:val="center"/>
          </w:tcPr>
          <w:p w14:paraId="2A93F0BA" w14:textId="1E68D719" w:rsidR="008B6A0E" w:rsidRPr="002F659D" w:rsidRDefault="000B7020" w:rsidP="00CA4CB2">
            <w:pPr>
              <w:overflowPunct/>
              <w:autoSpaceDE/>
              <w:autoSpaceDN/>
              <w:adjustRightInd/>
              <w:textAlignment w:val="auto"/>
              <w:rPr>
                <w:rFonts w:ascii="Arial" w:hAnsi="Arial" w:cs="Arial"/>
                <w:color w:val="000000" w:themeColor="text1"/>
                <w:spacing w:val="-3"/>
                <w:sz w:val="24"/>
                <w:szCs w:val="24"/>
              </w:rPr>
            </w:pPr>
            <w:r>
              <w:rPr>
                <w:rFonts w:ascii="Arial" w:hAnsi="Arial" w:cs="Arial"/>
                <w:sz w:val="24"/>
                <w:szCs w:val="24"/>
              </w:rPr>
              <w:t>P</w:t>
            </w:r>
            <w:r w:rsidR="008B6A0E" w:rsidRPr="002F659D">
              <w:rPr>
                <w:rFonts w:ascii="Arial" w:hAnsi="Arial" w:cs="Arial"/>
                <w:sz w:val="24"/>
                <w:szCs w:val="24"/>
              </w:rPr>
              <w:t xml:space="preserve">L: </w:t>
            </w:r>
            <w:r>
              <w:rPr>
                <w:rFonts w:ascii="Arial" w:hAnsi="Arial" w:cs="Arial"/>
                <w:sz w:val="24"/>
                <w:szCs w:val="24"/>
              </w:rPr>
              <w:t>Physiological length</w:t>
            </w:r>
          </w:p>
        </w:tc>
        <w:tc>
          <w:tcPr>
            <w:tcW w:w="879" w:type="dxa"/>
            <w:vAlign w:val="center"/>
          </w:tcPr>
          <w:p w14:paraId="0886EC69" w14:textId="15C9982B"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3B282DA5" w14:textId="6D9C03B5"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PL</w:t>
            </w:r>
          </w:p>
        </w:tc>
      </w:tr>
      <w:tr w:rsidR="008B6A0E" w:rsidRPr="00E46DD9" w14:paraId="201A1602" w14:textId="77777777" w:rsidTr="0084311C">
        <w:tc>
          <w:tcPr>
            <w:tcW w:w="6717" w:type="dxa"/>
            <w:vAlign w:val="center"/>
          </w:tcPr>
          <w:p w14:paraId="0B7FA8A9" w14:textId="766A82FB" w:rsidR="008B6A0E" w:rsidRPr="002F659D" w:rsidRDefault="000B7020" w:rsidP="00CA4CB2">
            <w:pPr>
              <w:overflowPunct/>
              <w:autoSpaceDE/>
              <w:autoSpaceDN/>
              <w:adjustRightInd/>
              <w:textAlignment w:val="auto"/>
              <w:rPr>
                <w:rFonts w:ascii="Arial" w:hAnsi="Arial" w:cs="Arial"/>
                <w:sz w:val="24"/>
                <w:szCs w:val="24"/>
              </w:rPr>
            </w:pPr>
            <w:r>
              <w:rPr>
                <w:rFonts w:ascii="Arial" w:hAnsi="Arial" w:cs="Arial"/>
                <w:sz w:val="24"/>
                <w:szCs w:val="24"/>
              </w:rPr>
              <w:t>L1: Lateral length</w:t>
            </w:r>
          </w:p>
        </w:tc>
        <w:tc>
          <w:tcPr>
            <w:tcW w:w="879" w:type="dxa"/>
            <w:vAlign w:val="center"/>
          </w:tcPr>
          <w:p w14:paraId="3B76074E" w14:textId="2D1EE87C"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3A02FFBF" w14:textId="67A12BEC" w:rsidR="008B6A0E" w:rsidRPr="002F659D" w:rsidRDefault="002F659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L1</w:t>
            </w:r>
          </w:p>
        </w:tc>
      </w:tr>
    </w:tbl>
    <w:p w14:paraId="40516327" w14:textId="6FCCE196" w:rsidR="008B6A0E" w:rsidRDefault="008B6A0E" w:rsidP="00B73F9B">
      <w:pPr>
        <w:suppressAutoHyphens/>
        <w:spacing w:line="360" w:lineRule="auto"/>
        <w:rPr>
          <w:rFonts w:ascii="Arial" w:hAnsi="Arial" w:cs="Arial"/>
          <w:sz w:val="24"/>
          <w:szCs w:val="24"/>
        </w:rPr>
      </w:pPr>
    </w:p>
    <w:p w14:paraId="597690A9" w14:textId="12053B27" w:rsidR="00B5244F" w:rsidRPr="00CC4343" w:rsidRDefault="00B5244F" w:rsidP="00B5244F">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w:t>
      </w:r>
      <w:r>
        <w:rPr>
          <w:rFonts w:ascii="Arial" w:hAnsi="Arial" w:cs="Arial"/>
          <w:spacing w:val="-3"/>
          <w:sz w:val="24"/>
        </w:rPr>
        <w:t>13</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4447E9A0" w14:textId="1DC63F49" w:rsidR="008A587F" w:rsidRDefault="008A587F" w:rsidP="00B73F9B">
      <w:pPr>
        <w:suppressAutoHyphens/>
        <w:spacing w:line="360" w:lineRule="auto"/>
        <w:jc w:val="center"/>
        <w:rPr>
          <w:rFonts w:ascii="Arial" w:hAnsi="Arial" w:cs="Arial"/>
          <w:sz w:val="24"/>
          <w:szCs w:val="24"/>
        </w:rPr>
      </w:pPr>
    </w:p>
    <w:p w14:paraId="358DC85C" w14:textId="79C44336" w:rsidR="005754A9" w:rsidRDefault="005754A9"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Appendix Figure 1.2</w:t>
      </w:r>
      <w:r w:rsidR="008839E6">
        <w:rPr>
          <w:rFonts w:ascii="Arial" w:hAnsi="Arial" w:cs="Arial"/>
          <w:color w:val="000000" w:themeColor="text1"/>
          <w:spacing w:val="-3"/>
          <w:sz w:val="24"/>
          <w:szCs w:val="24"/>
        </w:rPr>
        <w:t>2</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radius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Proximal view. B: Anterior view. C: Lateral view. D: Distal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2</w:t>
      </w:r>
      <w:r>
        <w:rPr>
          <w:rFonts w:ascii="Arial" w:hAnsi="Arial" w:cs="Arial"/>
          <w:spacing w:val="-3"/>
          <w:sz w:val="24"/>
          <w:szCs w:val="24"/>
        </w:rPr>
        <w:t>.</w:t>
      </w:r>
    </w:p>
    <w:p w14:paraId="3A5E41A8" w14:textId="77777777" w:rsidR="004A050D" w:rsidRDefault="004A050D" w:rsidP="00B73F9B">
      <w:pPr>
        <w:suppressAutoHyphens/>
        <w:spacing w:line="360" w:lineRule="auto"/>
        <w:rPr>
          <w:rFonts w:ascii="Arial" w:hAnsi="Arial" w:cs="Arial"/>
          <w:spacing w:val="-3"/>
          <w:sz w:val="24"/>
          <w:szCs w:val="24"/>
        </w:rPr>
      </w:pPr>
    </w:p>
    <w:p w14:paraId="18646B65" w14:textId="547DBE1C" w:rsidR="004A050D" w:rsidRDefault="004A050D" w:rsidP="004A050D">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33a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072B04D1" w14:textId="77777777" w:rsidR="004A050D" w:rsidRDefault="004A050D" w:rsidP="00B73F9B">
      <w:pPr>
        <w:suppressAutoHyphens/>
        <w:spacing w:line="360" w:lineRule="auto"/>
        <w:rPr>
          <w:rFonts w:ascii="Arial" w:hAnsi="Arial" w:cs="Arial"/>
          <w:spacing w:val="-3"/>
          <w:sz w:val="24"/>
          <w:szCs w:val="24"/>
        </w:rPr>
      </w:pPr>
    </w:p>
    <w:p w14:paraId="0793B8C9" w14:textId="4D09AC7D" w:rsidR="005754A9" w:rsidRDefault="005754A9"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2</w:t>
      </w:r>
      <w:r w:rsidR="008839E6">
        <w:rPr>
          <w:rFonts w:ascii="Arial" w:hAnsi="Arial" w:cs="Arial"/>
          <w:spacing w:val="-3"/>
          <w:sz w:val="24"/>
          <w:szCs w:val="24"/>
        </w:rPr>
        <w:t>3</w:t>
      </w:r>
      <w:r w:rsidRPr="0073693B">
        <w:rPr>
          <w:rFonts w:ascii="Arial" w:hAnsi="Arial" w:cs="Arial"/>
          <w:spacing w:val="-3"/>
          <w:sz w:val="24"/>
          <w:szCs w:val="24"/>
        </w:rPr>
        <w:t xml:space="preserve">. </w:t>
      </w:r>
      <w:r>
        <w:rPr>
          <w:rFonts w:ascii="Arial" w:hAnsi="Arial" w:cs="Arial"/>
          <w:spacing w:val="-3"/>
          <w:sz w:val="24"/>
          <w:szCs w:val="24"/>
        </w:rPr>
        <w:t xml:space="preserve">Further measurement on the radius of </w:t>
      </w:r>
      <w:r w:rsidRPr="00F853CE">
        <w:rPr>
          <w:rFonts w:ascii="Arial" w:hAnsi="Arial" w:cs="Arial"/>
          <w:i/>
          <w:spacing w:val="-3"/>
          <w:sz w:val="24"/>
          <w:szCs w:val="24"/>
        </w:rPr>
        <w:t>Equus</w:t>
      </w:r>
      <w:r>
        <w:rPr>
          <w:rFonts w:ascii="Arial" w:hAnsi="Arial" w:cs="Arial"/>
          <w:spacing w:val="-3"/>
          <w:sz w:val="24"/>
          <w:szCs w:val="24"/>
        </w:rPr>
        <w:t xml:space="preserve">. Dorsal view of the radius and ulna of </w:t>
      </w:r>
      <w:r w:rsidRPr="0046057C">
        <w:rPr>
          <w:rFonts w:ascii="Arial" w:hAnsi="Arial" w:cs="Arial"/>
          <w:i/>
          <w:spacing w:val="-3"/>
          <w:sz w:val="24"/>
          <w:szCs w:val="24"/>
        </w:rPr>
        <w:t>Equus</w:t>
      </w:r>
      <w:r>
        <w:rPr>
          <w:rFonts w:ascii="Arial" w:hAnsi="Arial" w:cs="Arial"/>
          <w:spacing w:val="-3"/>
          <w:sz w:val="24"/>
          <w:szCs w:val="24"/>
        </w:rPr>
        <w:t xml:space="preserve"> showing Measurements PL and L1 of the Driesch system (from Driesch 1976).</w:t>
      </w:r>
    </w:p>
    <w:p w14:paraId="49F4E839" w14:textId="53C11648" w:rsidR="00B73CD4" w:rsidRDefault="00B73CD4" w:rsidP="00B73F9B">
      <w:pPr>
        <w:suppressAutoHyphens/>
        <w:spacing w:line="360" w:lineRule="auto"/>
        <w:rPr>
          <w:rFonts w:ascii="Arial" w:hAnsi="Arial" w:cs="Arial"/>
          <w:spacing w:val="-3"/>
          <w:sz w:val="24"/>
          <w:szCs w:val="24"/>
        </w:rPr>
      </w:pPr>
    </w:p>
    <w:p w14:paraId="1D43CC03" w14:textId="49421C23"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lastRenderedPageBreak/>
        <w:t>Scapula</w:t>
      </w:r>
    </w:p>
    <w:p w14:paraId="5BB47AFC" w14:textId="77777777" w:rsidR="00DC6B9A" w:rsidRDefault="00DC6B9A" w:rsidP="00B73F9B">
      <w:pPr>
        <w:suppressAutoHyphens/>
        <w:spacing w:line="360" w:lineRule="auto"/>
        <w:rPr>
          <w:rFonts w:ascii="Arial" w:hAnsi="Arial" w:cs="Arial"/>
          <w:sz w:val="24"/>
          <w:szCs w:val="24"/>
        </w:rPr>
      </w:pPr>
    </w:p>
    <w:p w14:paraId="2A51CBF1" w14:textId="57C60C02" w:rsidR="00042775" w:rsidRPr="00E46DD9" w:rsidRDefault="0031702C" w:rsidP="00B73F9B">
      <w:pPr>
        <w:suppressAutoHyphens/>
        <w:spacing w:line="360" w:lineRule="auto"/>
        <w:rPr>
          <w:rFonts w:ascii="Arial" w:hAnsi="Arial" w:cs="Arial"/>
          <w:color w:val="000000" w:themeColor="text1"/>
          <w:spacing w:val="-3"/>
          <w:sz w:val="24"/>
          <w:szCs w:val="24"/>
        </w:rPr>
      </w:pPr>
      <w:bookmarkStart w:id="2" w:name="_Hlk10900550"/>
      <w:r>
        <w:rPr>
          <w:rFonts w:ascii="Arial" w:hAnsi="Arial" w:cs="Arial"/>
          <w:spacing w:val="-3"/>
          <w:sz w:val="24"/>
          <w:szCs w:val="24"/>
        </w:rPr>
        <w:t xml:space="preserve">Appendix </w:t>
      </w:r>
      <w:r w:rsidR="00DC6B9A" w:rsidRPr="006C1CD0">
        <w:rPr>
          <w:rFonts w:ascii="Arial" w:hAnsi="Arial" w:cs="Arial"/>
          <w:spacing w:val="-3"/>
          <w:sz w:val="24"/>
          <w:szCs w:val="24"/>
        </w:rPr>
        <w:t xml:space="preserve">Table </w:t>
      </w:r>
      <w:r>
        <w:rPr>
          <w:rFonts w:ascii="Arial" w:hAnsi="Arial" w:cs="Arial"/>
          <w:spacing w:val="-3"/>
          <w:sz w:val="24"/>
          <w:szCs w:val="24"/>
        </w:rPr>
        <w:t>1</w:t>
      </w:r>
      <w:r w:rsidR="00DC6B9A">
        <w:rPr>
          <w:rFonts w:ascii="Arial" w:hAnsi="Arial" w:cs="Arial"/>
          <w:spacing w:val="-3"/>
          <w:sz w:val="24"/>
          <w:szCs w:val="24"/>
        </w:rPr>
        <w:t>.1</w:t>
      </w:r>
      <w:r w:rsidR="00C102DB">
        <w:rPr>
          <w:rFonts w:ascii="Arial" w:hAnsi="Arial" w:cs="Arial"/>
          <w:spacing w:val="-3"/>
          <w:sz w:val="24"/>
          <w:szCs w:val="24"/>
        </w:rPr>
        <w:t>3</w:t>
      </w:r>
      <w:r w:rsidR="00DC6B9A" w:rsidRPr="006C1CD0">
        <w:rPr>
          <w:rFonts w:ascii="Arial" w:hAnsi="Arial" w:cs="Arial"/>
          <w:spacing w:val="-3"/>
          <w:sz w:val="24"/>
          <w:szCs w:val="24"/>
        </w:rPr>
        <w:t xml:space="preserve">. Measurements recorded on the </w:t>
      </w:r>
      <w:r>
        <w:rPr>
          <w:rFonts w:ascii="Arial" w:hAnsi="Arial" w:cs="Arial"/>
          <w:spacing w:val="-3"/>
          <w:sz w:val="24"/>
          <w:szCs w:val="24"/>
        </w:rPr>
        <w:t xml:space="preserve">scapula </w:t>
      </w:r>
      <w:r w:rsidR="00DC6B9A" w:rsidRPr="006C1CD0">
        <w:rPr>
          <w:rFonts w:ascii="Arial" w:hAnsi="Arial" w:cs="Arial"/>
          <w:spacing w:val="-3"/>
          <w:sz w:val="24"/>
          <w:szCs w:val="24"/>
        </w:rPr>
        <w:t xml:space="preserve">of </w:t>
      </w:r>
      <w:r w:rsidR="00DC6B9A" w:rsidRPr="006C1CD0">
        <w:rPr>
          <w:rFonts w:ascii="Arial" w:hAnsi="Arial" w:cs="Arial"/>
          <w:i/>
          <w:spacing w:val="-3"/>
          <w:sz w:val="24"/>
          <w:szCs w:val="24"/>
        </w:rPr>
        <w:t>Equus</w:t>
      </w:r>
      <w:r w:rsidR="00DC6B9A" w:rsidRPr="006C1CD0">
        <w:rPr>
          <w:rFonts w:ascii="Arial" w:hAnsi="Arial" w:cs="Arial"/>
          <w:spacing w:val="-3"/>
          <w:sz w:val="24"/>
          <w:szCs w:val="24"/>
        </w:rPr>
        <w:t xml:space="preserve">. VE = The Eisenmann </w:t>
      </w:r>
      <w:r w:rsidR="00DC6B9A" w:rsidRPr="00E46DD9">
        <w:rPr>
          <w:rFonts w:ascii="Arial" w:hAnsi="Arial" w:cs="Arial"/>
          <w:color w:val="000000" w:themeColor="text1"/>
          <w:spacing w:val="-3"/>
          <w:sz w:val="24"/>
          <w:szCs w:val="24"/>
        </w:rPr>
        <w:t>System (</w:t>
      </w:r>
      <w:r w:rsidR="00DC6B9A" w:rsidRPr="00E46DD9">
        <w:rPr>
          <w:rStyle w:val="Hyperlink"/>
          <w:rFonts w:ascii="Arial" w:hAnsi="Arial" w:cs="Arial"/>
          <w:color w:val="000000" w:themeColor="text1"/>
          <w:spacing w:val="-3"/>
          <w:sz w:val="24"/>
          <w:szCs w:val="24"/>
          <w:u w:val="none"/>
        </w:rPr>
        <w:t>http://www.vera-eisenmann.com/astragales-systeme-de-mesures</w:t>
      </w:r>
      <w:r w:rsidR="00DC6B9A" w:rsidRPr="00E46DD9">
        <w:rPr>
          <w:rFonts w:ascii="Arial" w:hAnsi="Arial" w:cs="Arial"/>
          <w:color w:val="000000" w:themeColor="text1"/>
          <w:spacing w:val="-3"/>
          <w:sz w:val="24"/>
          <w:szCs w:val="24"/>
        </w:rPr>
        <w:t>) and AVD = Driesch (1976).</w:t>
      </w:r>
    </w:p>
    <w:tbl>
      <w:tblPr>
        <w:tblStyle w:val="TableGrid"/>
        <w:tblW w:w="8494" w:type="dxa"/>
        <w:tblLook w:val="04A0" w:firstRow="1" w:lastRow="0" w:firstColumn="1" w:lastColumn="0" w:noHBand="0" w:noVBand="1"/>
      </w:tblPr>
      <w:tblGrid>
        <w:gridCol w:w="6717"/>
        <w:gridCol w:w="879"/>
        <w:gridCol w:w="898"/>
      </w:tblGrid>
      <w:tr w:rsidR="00DC6B9A" w:rsidRPr="00E46DD9" w14:paraId="5E43EFB9" w14:textId="77777777" w:rsidTr="0084311C">
        <w:tc>
          <w:tcPr>
            <w:tcW w:w="6717" w:type="dxa"/>
            <w:vAlign w:val="center"/>
          </w:tcPr>
          <w:p w14:paraId="036A5E5E" w14:textId="77777777" w:rsidR="00DC6B9A" w:rsidRPr="002F659D" w:rsidRDefault="00DC6B9A"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 xml:space="preserve">Measurements (numbered after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c>
          <w:tcPr>
            <w:tcW w:w="879" w:type="dxa"/>
            <w:vAlign w:val="center"/>
          </w:tcPr>
          <w:p w14:paraId="22B2F911" w14:textId="77777777" w:rsidR="00DC6B9A" w:rsidRPr="002F659D" w:rsidRDefault="00DC6B9A"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VE</w:t>
            </w:r>
          </w:p>
        </w:tc>
        <w:tc>
          <w:tcPr>
            <w:tcW w:w="898" w:type="dxa"/>
            <w:vAlign w:val="center"/>
          </w:tcPr>
          <w:p w14:paraId="4709CE80" w14:textId="77777777" w:rsidR="00DC6B9A" w:rsidRPr="002F659D" w:rsidRDefault="00DC6B9A" w:rsidP="00CA4CB2">
            <w:pPr>
              <w:suppressAutoHyphens/>
              <w:jc w:val="center"/>
              <w:rPr>
                <w:rFonts w:ascii="Arial" w:hAnsi="Arial" w:cs="Arial"/>
                <w:b/>
                <w:color w:val="000000" w:themeColor="text1"/>
                <w:spacing w:val="-3"/>
                <w:sz w:val="24"/>
                <w:szCs w:val="24"/>
              </w:rPr>
            </w:pPr>
            <w:r w:rsidRPr="002F659D">
              <w:rPr>
                <w:rFonts w:ascii="Arial" w:hAnsi="Arial" w:cs="Arial"/>
                <w:b/>
                <w:color w:val="000000" w:themeColor="text1"/>
                <w:spacing w:val="-3"/>
                <w:sz w:val="24"/>
                <w:szCs w:val="24"/>
              </w:rPr>
              <w:t>AVD</w:t>
            </w:r>
          </w:p>
        </w:tc>
      </w:tr>
      <w:tr w:rsidR="00DC6B9A" w:rsidRPr="00E46DD9" w14:paraId="0457E248" w14:textId="77777777" w:rsidTr="0084311C">
        <w:tc>
          <w:tcPr>
            <w:tcW w:w="6717" w:type="dxa"/>
            <w:vAlign w:val="center"/>
          </w:tcPr>
          <w:p w14:paraId="6F506345" w14:textId="669E940E" w:rsidR="00DC6B9A" w:rsidRPr="002F659D" w:rsidRDefault="00DC6B9A" w:rsidP="00CA4CB2">
            <w:pPr>
              <w:suppressAutoHyphens/>
              <w:rPr>
                <w:rFonts w:ascii="Arial" w:hAnsi="Arial" w:cs="Arial"/>
                <w:sz w:val="24"/>
                <w:szCs w:val="24"/>
              </w:rPr>
            </w:pPr>
            <w:r w:rsidRPr="002F659D">
              <w:rPr>
                <w:rFonts w:ascii="Arial" w:hAnsi="Arial" w:cs="Arial"/>
                <w:color w:val="000000" w:themeColor="text1"/>
                <w:spacing w:val="-3"/>
                <w:sz w:val="24"/>
                <w:szCs w:val="24"/>
              </w:rPr>
              <w:t xml:space="preserve">1: </w:t>
            </w:r>
            <w:r>
              <w:rPr>
                <w:rFonts w:ascii="Arial" w:hAnsi="Arial" w:cs="Arial"/>
                <w:sz w:val="24"/>
                <w:szCs w:val="24"/>
              </w:rPr>
              <w:t>Maximal</w:t>
            </w:r>
            <w:r w:rsidRPr="002F659D">
              <w:rPr>
                <w:rFonts w:ascii="Arial" w:hAnsi="Arial" w:cs="Arial"/>
                <w:sz w:val="24"/>
                <w:szCs w:val="24"/>
              </w:rPr>
              <w:t xml:space="preserve"> </w:t>
            </w:r>
            <w:r w:rsidR="0031702C">
              <w:rPr>
                <w:rFonts w:ascii="Arial" w:hAnsi="Arial" w:cs="Arial"/>
                <w:sz w:val="24"/>
                <w:szCs w:val="24"/>
              </w:rPr>
              <w:t>l</w:t>
            </w:r>
            <w:r w:rsidRPr="002F659D">
              <w:rPr>
                <w:rFonts w:ascii="Arial" w:hAnsi="Arial" w:cs="Arial"/>
                <w:sz w:val="24"/>
                <w:szCs w:val="24"/>
              </w:rPr>
              <w:t>ength</w:t>
            </w:r>
            <w:r w:rsidR="0031702C">
              <w:rPr>
                <w:rFonts w:ascii="Arial" w:hAnsi="Arial" w:cs="Arial"/>
                <w:sz w:val="24"/>
                <w:szCs w:val="24"/>
              </w:rPr>
              <w:t>: measured parallel to the spina</w:t>
            </w:r>
          </w:p>
        </w:tc>
        <w:tc>
          <w:tcPr>
            <w:tcW w:w="879" w:type="dxa"/>
            <w:vAlign w:val="center"/>
          </w:tcPr>
          <w:p w14:paraId="79FD50D0" w14:textId="29DE8015"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06123A6C" w14:textId="71AEC70B"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DHA</w:t>
            </w:r>
          </w:p>
        </w:tc>
      </w:tr>
      <w:tr w:rsidR="00DC6B9A" w:rsidRPr="00E46DD9" w14:paraId="32C95C83" w14:textId="77777777" w:rsidTr="0084311C">
        <w:tc>
          <w:tcPr>
            <w:tcW w:w="6717" w:type="dxa"/>
            <w:vAlign w:val="center"/>
          </w:tcPr>
          <w:p w14:paraId="3A909B9B" w14:textId="38A49FC6" w:rsidR="00DC6B9A" w:rsidRPr="002F659D" w:rsidRDefault="00DC6B9A"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2: </w:t>
            </w:r>
            <w:r w:rsidR="0079577B">
              <w:rPr>
                <w:rFonts w:ascii="Arial" w:hAnsi="Arial" w:cs="Arial"/>
                <w:color w:val="000000" w:themeColor="text1"/>
                <w:spacing w:val="-3"/>
                <w:sz w:val="24"/>
                <w:szCs w:val="24"/>
              </w:rPr>
              <w:t>Maximal breadth at the neck</w:t>
            </w:r>
            <w:r w:rsidRPr="002F659D">
              <w:rPr>
                <w:rFonts w:ascii="Arial" w:hAnsi="Arial" w:cs="Arial"/>
                <w:color w:val="000000" w:themeColor="text1"/>
                <w:spacing w:val="-3"/>
                <w:sz w:val="24"/>
                <w:szCs w:val="24"/>
              </w:rPr>
              <w:t xml:space="preserve"> </w:t>
            </w:r>
          </w:p>
        </w:tc>
        <w:tc>
          <w:tcPr>
            <w:tcW w:w="879" w:type="dxa"/>
            <w:vAlign w:val="center"/>
          </w:tcPr>
          <w:p w14:paraId="58AE4CAB" w14:textId="57E4817D"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31C02147" w14:textId="6EA89575"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SLC</w:t>
            </w:r>
          </w:p>
        </w:tc>
      </w:tr>
      <w:tr w:rsidR="00DC6B9A" w:rsidRPr="00E46DD9" w14:paraId="13D94891" w14:textId="77777777" w:rsidTr="0084311C">
        <w:tc>
          <w:tcPr>
            <w:tcW w:w="6717" w:type="dxa"/>
            <w:vAlign w:val="center"/>
          </w:tcPr>
          <w:p w14:paraId="71EEDE82" w14:textId="1ECEF052" w:rsidR="00DC6B9A" w:rsidRPr="002F659D" w:rsidRDefault="00DC6B9A"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3: M</w:t>
            </w:r>
            <w:r w:rsidR="0079577B">
              <w:rPr>
                <w:rFonts w:ascii="Arial" w:hAnsi="Arial" w:cs="Arial"/>
                <w:color w:val="000000" w:themeColor="text1"/>
                <w:spacing w:val="-3"/>
                <w:sz w:val="24"/>
                <w:szCs w:val="24"/>
              </w:rPr>
              <w:t>aximal</w:t>
            </w:r>
            <w:r w:rsidRPr="002F659D">
              <w:rPr>
                <w:rFonts w:ascii="Arial" w:hAnsi="Arial" w:cs="Arial"/>
                <w:color w:val="000000" w:themeColor="text1"/>
                <w:spacing w:val="-3"/>
                <w:sz w:val="24"/>
                <w:szCs w:val="24"/>
              </w:rPr>
              <w:t xml:space="preserve"> breadth</w:t>
            </w:r>
            <w:r w:rsidR="0079577B">
              <w:rPr>
                <w:rFonts w:ascii="Arial" w:hAnsi="Arial" w:cs="Arial"/>
                <w:color w:val="000000" w:themeColor="text1"/>
                <w:spacing w:val="-3"/>
                <w:sz w:val="24"/>
                <w:szCs w:val="24"/>
              </w:rPr>
              <w:t xml:space="preserve"> of the articular process</w:t>
            </w:r>
          </w:p>
        </w:tc>
        <w:tc>
          <w:tcPr>
            <w:tcW w:w="879" w:type="dxa"/>
            <w:vAlign w:val="center"/>
          </w:tcPr>
          <w:p w14:paraId="73DB2805" w14:textId="74488CC5"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399B3F54" w14:textId="666F3343"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GLP</w:t>
            </w:r>
          </w:p>
        </w:tc>
      </w:tr>
      <w:tr w:rsidR="00DC6B9A" w:rsidRPr="00E46DD9" w14:paraId="2BB1D3DB" w14:textId="77777777" w:rsidTr="0084311C">
        <w:tc>
          <w:tcPr>
            <w:tcW w:w="6717" w:type="dxa"/>
            <w:vAlign w:val="center"/>
          </w:tcPr>
          <w:p w14:paraId="11C1AE5B" w14:textId="10829AA7" w:rsidR="00DC6B9A" w:rsidRPr="002F659D" w:rsidRDefault="00DC6B9A"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4: </w:t>
            </w:r>
            <w:r w:rsidR="0079577B">
              <w:rPr>
                <w:rFonts w:ascii="Arial" w:hAnsi="Arial" w:cs="Arial"/>
                <w:color w:val="000000" w:themeColor="text1"/>
                <w:spacing w:val="-3"/>
                <w:sz w:val="24"/>
                <w:szCs w:val="24"/>
              </w:rPr>
              <w:t>Articular maximal breadth</w:t>
            </w:r>
          </w:p>
        </w:tc>
        <w:tc>
          <w:tcPr>
            <w:tcW w:w="879" w:type="dxa"/>
            <w:vAlign w:val="center"/>
          </w:tcPr>
          <w:p w14:paraId="4E4A9E11" w14:textId="1E4D6525"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w:t>
            </w:r>
          </w:p>
        </w:tc>
        <w:tc>
          <w:tcPr>
            <w:tcW w:w="898" w:type="dxa"/>
            <w:vAlign w:val="center"/>
          </w:tcPr>
          <w:p w14:paraId="1F9ED72E" w14:textId="6D5A8804"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LG</w:t>
            </w:r>
          </w:p>
        </w:tc>
      </w:tr>
      <w:tr w:rsidR="00DC6B9A" w:rsidRPr="00E46DD9" w14:paraId="136EB5C5" w14:textId="77777777" w:rsidTr="0084311C">
        <w:tc>
          <w:tcPr>
            <w:tcW w:w="6717" w:type="dxa"/>
            <w:vAlign w:val="center"/>
          </w:tcPr>
          <w:p w14:paraId="601951B9" w14:textId="27B92BC7" w:rsidR="00DC6B9A" w:rsidRPr="002F659D" w:rsidRDefault="00DC6B9A"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5: </w:t>
            </w:r>
            <w:r w:rsidR="0079577B">
              <w:rPr>
                <w:rFonts w:ascii="Arial" w:hAnsi="Arial" w:cs="Arial"/>
                <w:color w:val="000000" w:themeColor="text1"/>
                <w:spacing w:val="-3"/>
                <w:sz w:val="24"/>
                <w:szCs w:val="24"/>
              </w:rPr>
              <w:t>Articular maximal depth</w:t>
            </w:r>
          </w:p>
        </w:tc>
        <w:tc>
          <w:tcPr>
            <w:tcW w:w="879" w:type="dxa"/>
            <w:vAlign w:val="center"/>
          </w:tcPr>
          <w:p w14:paraId="466105E4" w14:textId="1A2DEE6C"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132BD3F2" w14:textId="196CB3DB"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BG</w:t>
            </w:r>
          </w:p>
        </w:tc>
      </w:tr>
      <w:tr w:rsidR="00DC6B9A" w:rsidRPr="00E46DD9" w14:paraId="71E45576" w14:textId="77777777" w:rsidTr="0084311C">
        <w:tc>
          <w:tcPr>
            <w:tcW w:w="6717" w:type="dxa"/>
            <w:vAlign w:val="center"/>
          </w:tcPr>
          <w:p w14:paraId="19400BA7" w14:textId="2E52AF42" w:rsidR="00DC6B9A" w:rsidRPr="002F659D" w:rsidRDefault="00DC6B9A"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6: </w:t>
            </w:r>
            <w:r w:rsidR="0079577B">
              <w:rPr>
                <w:rFonts w:ascii="Arial" w:hAnsi="Arial" w:cs="Arial"/>
                <w:color w:val="000000" w:themeColor="text1"/>
                <w:spacing w:val="-3"/>
                <w:sz w:val="24"/>
                <w:szCs w:val="24"/>
              </w:rPr>
              <w:t>Maximal depth of the spina</w:t>
            </w:r>
          </w:p>
        </w:tc>
        <w:tc>
          <w:tcPr>
            <w:tcW w:w="879" w:type="dxa"/>
            <w:vAlign w:val="center"/>
          </w:tcPr>
          <w:p w14:paraId="490BCB47" w14:textId="6F205EA0"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648232D1" w14:textId="7A3C86DC"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DC6B9A" w:rsidRPr="00E46DD9" w14:paraId="364F0535" w14:textId="77777777" w:rsidTr="0084311C">
        <w:tc>
          <w:tcPr>
            <w:tcW w:w="8494" w:type="dxa"/>
            <w:gridSpan w:val="3"/>
            <w:vAlign w:val="center"/>
          </w:tcPr>
          <w:p w14:paraId="246E4B64" w14:textId="77777777" w:rsidR="00DC6B9A" w:rsidRPr="002F659D" w:rsidRDefault="00DC6B9A" w:rsidP="00CA4CB2">
            <w:pPr>
              <w:suppressAutoHyphens/>
              <w:jc w:val="center"/>
              <w:rPr>
                <w:rFonts w:ascii="Arial" w:hAnsi="Arial" w:cs="Arial"/>
                <w:color w:val="000000" w:themeColor="text1"/>
                <w:spacing w:val="-3"/>
                <w:sz w:val="24"/>
                <w:szCs w:val="24"/>
              </w:rPr>
            </w:pPr>
            <w:r w:rsidRPr="002F659D">
              <w:rPr>
                <w:rFonts w:ascii="Arial" w:hAnsi="Arial" w:cs="Arial"/>
                <w:b/>
                <w:color w:val="000000" w:themeColor="text1"/>
                <w:spacing w:val="-3"/>
                <w:sz w:val="24"/>
                <w:szCs w:val="24"/>
              </w:rPr>
              <w:t xml:space="preserve">Measurement(s) additional to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r>
      <w:tr w:rsidR="00DC6B9A" w:rsidRPr="00E46DD9" w14:paraId="0775B236" w14:textId="77777777" w:rsidTr="0031702C">
        <w:trPr>
          <w:trHeight w:val="171"/>
        </w:trPr>
        <w:tc>
          <w:tcPr>
            <w:tcW w:w="6717" w:type="dxa"/>
            <w:vAlign w:val="center"/>
          </w:tcPr>
          <w:p w14:paraId="10879FD8" w14:textId="48DD0FE8" w:rsidR="00DC6B9A" w:rsidRPr="002F659D" w:rsidRDefault="0031702C" w:rsidP="00CA4CB2">
            <w:pPr>
              <w:overflowPunct/>
              <w:autoSpaceDE/>
              <w:autoSpaceDN/>
              <w:adjustRightInd/>
              <w:textAlignment w:val="auto"/>
              <w:rPr>
                <w:rFonts w:ascii="Arial" w:hAnsi="Arial" w:cs="Arial"/>
                <w:color w:val="000000" w:themeColor="text1"/>
                <w:spacing w:val="-3"/>
                <w:sz w:val="24"/>
                <w:szCs w:val="24"/>
              </w:rPr>
            </w:pPr>
            <w:r>
              <w:rPr>
                <w:rFonts w:ascii="Arial" w:hAnsi="Arial" w:cs="Arial"/>
                <w:sz w:val="24"/>
                <w:szCs w:val="24"/>
              </w:rPr>
              <w:t>HS: Height</w:t>
            </w:r>
          </w:p>
        </w:tc>
        <w:tc>
          <w:tcPr>
            <w:tcW w:w="879" w:type="dxa"/>
            <w:vAlign w:val="center"/>
          </w:tcPr>
          <w:p w14:paraId="3E0BCFED" w14:textId="0C3E2B74" w:rsidR="00DC6B9A" w:rsidRPr="002F659D" w:rsidRDefault="002F3868"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66348240" w14:textId="717D9A8F" w:rsidR="00DC6B9A" w:rsidRPr="002F659D" w:rsidRDefault="0031702C"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HS</w:t>
            </w:r>
          </w:p>
        </w:tc>
      </w:tr>
      <w:tr w:rsidR="00DC6B9A" w:rsidRPr="00E46DD9" w14:paraId="1B4B2988" w14:textId="77777777" w:rsidTr="0084311C">
        <w:tc>
          <w:tcPr>
            <w:tcW w:w="6717" w:type="dxa"/>
            <w:vAlign w:val="center"/>
          </w:tcPr>
          <w:p w14:paraId="494276BE" w14:textId="007B44D4" w:rsidR="00DC6B9A" w:rsidRPr="002F659D" w:rsidRDefault="0031702C" w:rsidP="00CA4CB2">
            <w:pPr>
              <w:overflowPunct/>
              <w:autoSpaceDE/>
              <w:autoSpaceDN/>
              <w:adjustRightInd/>
              <w:textAlignment w:val="auto"/>
              <w:rPr>
                <w:rFonts w:ascii="Arial" w:hAnsi="Arial" w:cs="Arial"/>
                <w:sz w:val="24"/>
                <w:szCs w:val="24"/>
              </w:rPr>
            </w:pPr>
            <w:proofErr w:type="spellStart"/>
            <w:r>
              <w:rPr>
                <w:rFonts w:ascii="Arial" w:hAnsi="Arial" w:cs="Arial"/>
                <w:sz w:val="24"/>
                <w:szCs w:val="24"/>
              </w:rPr>
              <w:t>Ld</w:t>
            </w:r>
            <w:proofErr w:type="spellEnd"/>
            <w:r>
              <w:rPr>
                <w:rFonts w:ascii="Arial" w:hAnsi="Arial" w:cs="Arial"/>
                <w:sz w:val="24"/>
                <w:szCs w:val="24"/>
              </w:rPr>
              <w:t>: Dorsal length</w:t>
            </w:r>
          </w:p>
        </w:tc>
        <w:tc>
          <w:tcPr>
            <w:tcW w:w="879" w:type="dxa"/>
            <w:vAlign w:val="center"/>
          </w:tcPr>
          <w:p w14:paraId="15D2288C" w14:textId="4815A8ED" w:rsidR="00DC6B9A" w:rsidRPr="002F659D" w:rsidRDefault="002F3868"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3A6A4E50" w14:textId="05CFABCE" w:rsidR="00DC6B9A" w:rsidRPr="002F659D" w:rsidRDefault="0031702C" w:rsidP="00CA4CB2">
            <w:pPr>
              <w:suppressAutoHyphens/>
              <w:jc w:val="center"/>
              <w:rPr>
                <w:rFonts w:ascii="Arial" w:hAnsi="Arial" w:cs="Arial"/>
                <w:color w:val="000000" w:themeColor="text1"/>
                <w:spacing w:val="-3"/>
                <w:sz w:val="24"/>
                <w:szCs w:val="24"/>
              </w:rPr>
            </w:pPr>
            <w:proofErr w:type="spellStart"/>
            <w:r>
              <w:rPr>
                <w:rFonts w:ascii="Arial" w:hAnsi="Arial" w:cs="Arial"/>
                <w:color w:val="000000" w:themeColor="text1"/>
                <w:spacing w:val="-3"/>
                <w:sz w:val="24"/>
                <w:szCs w:val="24"/>
              </w:rPr>
              <w:t>Ld</w:t>
            </w:r>
            <w:proofErr w:type="spellEnd"/>
          </w:p>
        </w:tc>
      </w:tr>
      <w:bookmarkEnd w:id="2"/>
    </w:tbl>
    <w:p w14:paraId="50624620" w14:textId="77777777" w:rsidR="00042775" w:rsidRDefault="00042775" w:rsidP="00B73F9B">
      <w:pPr>
        <w:suppressAutoHyphens/>
        <w:spacing w:line="360" w:lineRule="auto"/>
        <w:jc w:val="center"/>
        <w:rPr>
          <w:rFonts w:ascii="Arial" w:hAnsi="Arial" w:cs="Arial"/>
          <w:sz w:val="24"/>
          <w:szCs w:val="24"/>
        </w:rPr>
      </w:pPr>
    </w:p>
    <w:p w14:paraId="2FF7461A" w14:textId="4DB2C393" w:rsidR="00C566E3" w:rsidRPr="00CC4343" w:rsidRDefault="00C566E3" w:rsidP="00C566E3">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w:t>
      </w:r>
      <w:r>
        <w:rPr>
          <w:rFonts w:ascii="Arial" w:hAnsi="Arial" w:cs="Arial"/>
          <w:spacing w:val="-3"/>
          <w:sz w:val="24"/>
        </w:rPr>
        <w:t xml:space="preserve"> </w:t>
      </w:r>
      <w:r>
        <w:rPr>
          <w:rFonts w:ascii="Arial" w:hAnsi="Arial" w:cs="Arial"/>
          <w:spacing w:val="-3"/>
          <w:sz w:val="24"/>
        </w:rPr>
        <w:t>1A-C</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4BBDA9B7" w14:textId="77777777" w:rsidR="00FA70B8" w:rsidRDefault="00FA70B8" w:rsidP="00B73F9B">
      <w:pPr>
        <w:suppressAutoHyphens/>
        <w:spacing w:line="360" w:lineRule="auto"/>
        <w:rPr>
          <w:rFonts w:ascii="Arial" w:hAnsi="Arial" w:cs="Arial"/>
          <w:color w:val="000000" w:themeColor="text1"/>
          <w:spacing w:val="-3"/>
          <w:sz w:val="24"/>
          <w:szCs w:val="24"/>
        </w:rPr>
      </w:pPr>
    </w:p>
    <w:p w14:paraId="1097C6CE" w14:textId="1A084EA4" w:rsidR="005754A9" w:rsidRDefault="005754A9" w:rsidP="00B73F9B">
      <w:pPr>
        <w:suppressAutoHyphens/>
        <w:spacing w:line="360" w:lineRule="auto"/>
        <w:rPr>
          <w:rFonts w:ascii="Arial" w:hAnsi="Arial" w:cs="Arial"/>
          <w:sz w:val="24"/>
          <w:szCs w:val="24"/>
        </w:rPr>
      </w:pPr>
      <w:r>
        <w:rPr>
          <w:rFonts w:ascii="Arial" w:hAnsi="Arial" w:cs="Arial"/>
          <w:color w:val="000000" w:themeColor="text1"/>
          <w:spacing w:val="-3"/>
          <w:sz w:val="24"/>
          <w:szCs w:val="24"/>
        </w:rPr>
        <w:t>Appendix Figure 1.2</w:t>
      </w:r>
      <w:r w:rsidR="008839E6">
        <w:rPr>
          <w:rFonts w:ascii="Arial" w:hAnsi="Arial" w:cs="Arial"/>
          <w:color w:val="000000" w:themeColor="text1"/>
          <w:spacing w:val="-3"/>
          <w:sz w:val="24"/>
          <w:szCs w:val="24"/>
        </w:rPr>
        <w:t>4</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scapula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Lateral view. B: Cross section at the highest point of the spina. C: Distal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3</w:t>
      </w:r>
      <w:r>
        <w:rPr>
          <w:rFonts w:ascii="Arial" w:hAnsi="Arial" w:cs="Arial"/>
          <w:spacing w:val="-3"/>
          <w:sz w:val="24"/>
          <w:szCs w:val="24"/>
        </w:rPr>
        <w:t>.</w:t>
      </w:r>
    </w:p>
    <w:p w14:paraId="6BEB077C" w14:textId="77777777" w:rsidR="00042775" w:rsidRDefault="00042775" w:rsidP="00B73F9B">
      <w:pPr>
        <w:suppressAutoHyphens/>
        <w:spacing w:line="360" w:lineRule="auto"/>
        <w:rPr>
          <w:rFonts w:ascii="Arial" w:hAnsi="Arial" w:cs="Arial"/>
          <w:spacing w:val="-3"/>
          <w:sz w:val="24"/>
          <w:szCs w:val="24"/>
        </w:rPr>
      </w:pPr>
    </w:p>
    <w:p w14:paraId="23A3D60B" w14:textId="292CC10A" w:rsidR="00DB3DE0" w:rsidRDefault="00DB3DE0" w:rsidP="00DB3DE0">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31a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18D0F716" w14:textId="77777777" w:rsidR="00DB3DE0" w:rsidRDefault="00DB3DE0" w:rsidP="00B73F9B">
      <w:pPr>
        <w:suppressAutoHyphens/>
        <w:spacing w:line="360" w:lineRule="auto"/>
        <w:rPr>
          <w:rFonts w:ascii="Arial" w:hAnsi="Arial" w:cs="Arial"/>
          <w:spacing w:val="-3"/>
          <w:sz w:val="24"/>
          <w:szCs w:val="24"/>
        </w:rPr>
      </w:pPr>
    </w:p>
    <w:p w14:paraId="27B408B6" w14:textId="7C926F9E" w:rsidR="0046057C" w:rsidRDefault="0046057C"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2</w:t>
      </w:r>
      <w:r w:rsidR="008839E6">
        <w:rPr>
          <w:rFonts w:ascii="Arial" w:hAnsi="Arial" w:cs="Arial"/>
          <w:spacing w:val="-3"/>
          <w:sz w:val="24"/>
          <w:szCs w:val="24"/>
        </w:rPr>
        <w:t>5</w:t>
      </w:r>
      <w:r w:rsidRPr="0073693B">
        <w:rPr>
          <w:rFonts w:ascii="Arial" w:hAnsi="Arial" w:cs="Arial"/>
          <w:spacing w:val="-3"/>
          <w:sz w:val="24"/>
          <w:szCs w:val="24"/>
        </w:rPr>
        <w:t xml:space="preserve">. </w:t>
      </w:r>
      <w:r>
        <w:rPr>
          <w:rFonts w:ascii="Arial" w:hAnsi="Arial" w:cs="Arial"/>
          <w:spacing w:val="-3"/>
          <w:sz w:val="24"/>
          <w:szCs w:val="24"/>
        </w:rPr>
        <w:t xml:space="preserve">Further measurements on the scapula of </w:t>
      </w:r>
      <w:r w:rsidRPr="00F853CE">
        <w:rPr>
          <w:rFonts w:ascii="Arial" w:hAnsi="Arial" w:cs="Arial"/>
          <w:i/>
          <w:spacing w:val="-3"/>
          <w:sz w:val="24"/>
          <w:szCs w:val="24"/>
        </w:rPr>
        <w:t>Equus</w:t>
      </w:r>
      <w:r>
        <w:rPr>
          <w:rFonts w:ascii="Arial" w:hAnsi="Arial" w:cs="Arial"/>
          <w:spacing w:val="-3"/>
          <w:sz w:val="24"/>
          <w:szCs w:val="24"/>
        </w:rPr>
        <w:t xml:space="preserve"> </w:t>
      </w:r>
      <w:bookmarkStart w:id="3" w:name="_Hlk10982738"/>
      <w:r w:rsidR="00871547">
        <w:rPr>
          <w:rFonts w:ascii="Arial" w:hAnsi="Arial" w:cs="Arial"/>
          <w:spacing w:val="-3"/>
          <w:sz w:val="24"/>
          <w:szCs w:val="24"/>
        </w:rPr>
        <w:t>(from Driesch 1976).</w:t>
      </w:r>
      <w:bookmarkEnd w:id="3"/>
      <w:r w:rsidR="00871547">
        <w:rPr>
          <w:rFonts w:ascii="Arial" w:hAnsi="Arial" w:cs="Arial"/>
          <w:spacing w:val="-3"/>
          <w:sz w:val="24"/>
          <w:szCs w:val="24"/>
        </w:rPr>
        <w:t xml:space="preserve"> </w:t>
      </w:r>
      <w:r>
        <w:rPr>
          <w:rFonts w:ascii="Arial" w:hAnsi="Arial" w:cs="Arial"/>
          <w:sz w:val="24"/>
          <w:szCs w:val="24"/>
        </w:rPr>
        <w:t xml:space="preserve">Lateral view of a </w:t>
      </w:r>
      <w:r w:rsidRPr="0046057C">
        <w:rPr>
          <w:rFonts w:ascii="Arial" w:hAnsi="Arial" w:cs="Arial"/>
          <w:i/>
          <w:sz w:val="24"/>
          <w:szCs w:val="24"/>
        </w:rPr>
        <w:t>Bos</w:t>
      </w:r>
      <w:r>
        <w:rPr>
          <w:rFonts w:ascii="Arial" w:hAnsi="Arial" w:cs="Arial"/>
          <w:sz w:val="24"/>
          <w:szCs w:val="24"/>
        </w:rPr>
        <w:t xml:space="preserve"> scapula</w:t>
      </w:r>
      <w:r>
        <w:rPr>
          <w:rFonts w:ascii="Arial" w:hAnsi="Arial" w:cs="Arial"/>
          <w:spacing w:val="-3"/>
          <w:sz w:val="24"/>
          <w:szCs w:val="24"/>
        </w:rPr>
        <w:t xml:space="preserve"> showing Measurements HS and </w:t>
      </w:r>
      <w:proofErr w:type="spellStart"/>
      <w:r>
        <w:rPr>
          <w:rFonts w:ascii="Arial" w:hAnsi="Arial" w:cs="Arial"/>
          <w:spacing w:val="-3"/>
          <w:sz w:val="24"/>
          <w:szCs w:val="24"/>
        </w:rPr>
        <w:t>Ld</w:t>
      </w:r>
      <w:proofErr w:type="spellEnd"/>
      <w:r>
        <w:rPr>
          <w:rFonts w:ascii="Arial" w:hAnsi="Arial" w:cs="Arial"/>
          <w:spacing w:val="-3"/>
          <w:sz w:val="24"/>
          <w:szCs w:val="24"/>
        </w:rPr>
        <w:t xml:space="preserve"> of the Driesch system</w:t>
      </w:r>
      <w:r w:rsidR="00871547">
        <w:rPr>
          <w:rFonts w:ascii="Arial" w:hAnsi="Arial" w:cs="Arial"/>
          <w:spacing w:val="-3"/>
          <w:sz w:val="24"/>
          <w:szCs w:val="24"/>
        </w:rPr>
        <w:t>.</w:t>
      </w:r>
    </w:p>
    <w:p w14:paraId="0E0D0A9B" w14:textId="44A783F9" w:rsidR="0046057C" w:rsidRDefault="0046057C" w:rsidP="00B73F9B">
      <w:pPr>
        <w:suppressAutoHyphens/>
        <w:spacing w:line="360" w:lineRule="auto"/>
        <w:rPr>
          <w:rFonts w:ascii="Arial" w:hAnsi="Arial" w:cs="Arial"/>
          <w:sz w:val="24"/>
          <w:szCs w:val="24"/>
        </w:rPr>
      </w:pPr>
    </w:p>
    <w:p w14:paraId="61D812E7" w14:textId="77777777" w:rsidR="00042775" w:rsidRDefault="00042775" w:rsidP="00B73F9B">
      <w:pPr>
        <w:suppressAutoHyphens/>
        <w:spacing w:line="360" w:lineRule="auto"/>
        <w:rPr>
          <w:rFonts w:ascii="Arial" w:hAnsi="Arial" w:cs="Arial"/>
          <w:b/>
          <w:sz w:val="24"/>
          <w:szCs w:val="24"/>
        </w:rPr>
      </w:pPr>
    </w:p>
    <w:p w14:paraId="512F910A" w14:textId="77777777" w:rsidR="00042775" w:rsidRDefault="00042775" w:rsidP="00B73F9B">
      <w:pPr>
        <w:suppressAutoHyphens/>
        <w:spacing w:line="360" w:lineRule="auto"/>
        <w:rPr>
          <w:rFonts w:ascii="Arial" w:hAnsi="Arial" w:cs="Arial"/>
          <w:b/>
          <w:sz w:val="24"/>
          <w:szCs w:val="24"/>
        </w:rPr>
      </w:pPr>
    </w:p>
    <w:p w14:paraId="1C195FD2" w14:textId="77777777" w:rsidR="00042775" w:rsidRDefault="00042775" w:rsidP="00B73F9B">
      <w:pPr>
        <w:suppressAutoHyphens/>
        <w:spacing w:line="360" w:lineRule="auto"/>
        <w:rPr>
          <w:rFonts w:ascii="Arial" w:hAnsi="Arial" w:cs="Arial"/>
          <w:b/>
          <w:sz w:val="24"/>
          <w:szCs w:val="24"/>
        </w:rPr>
      </w:pPr>
    </w:p>
    <w:p w14:paraId="78A67DCF" w14:textId="77777777" w:rsidR="009B1081" w:rsidRDefault="009B1081" w:rsidP="00B73F9B">
      <w:pPr>
        <w:suppressAutoHyphens/>
        <w:spacing w:line="360" w:lineRule="auto"/>
        <w:rPr>
          <w:rFonts w:ascii="Arial" w:hAnsi="Arial" w:cs="Arial"/>
          <w:b/>
          <w:sz w:val="24"/>
          <w:szCs w:val="24"/>
        </w:rPr>
      </w:pPr>
    </w:p>
    <w:p w14:paraId="6A43BDE3" w14:textId="77777777" w:rsidR="009B1081" w:rsidRDefault="009B1081" w:rsidP="00B73F9B">
      <w:pPr>
        <w:suppressAutoHyphens/>
        <w:spacing w:line="360" w:lineRule="auto"/>
        <w:rPr>
          <w:rFonts w:ascii="Arial" w:hAnsi="Arial" w:cs="Arial"/>
          <w:b/>
          <w:sz w:val="24"/>
          <w:szCs w:val="24"/>
        </w:rPr>
      </w:pPr>
    </w:p>
    <w:p w14:paraId="60CEBCDF" w14:textId="26356A82"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lastRenderedPageBreak/>
        <w:t>Third Metacarpal</w:t>
      </w:r>
    </w:p>
    <w:p w14:paraId="3B5DCBDC" w14:textId="186277D0" w:rsidR="004A62D7" w:rsidRPr="00026E75" w:rsidRDefault="004A62D7" w:rsidP="00B73F9B">
      <w:pPr>
        <w:suppressAutoHyphens/>
        <w:spacing w:line="360" w:lineRule="auto"/>
        <w:rPr>
          <w:rFonts w:ascii="Arial" w:hAnsi="Arial" w:cs="Arial"/>
          <w:sz w:val="24"/>
          <w:szCs w:val="24"/>
        </w:rPr>
      </w:pPr>
    </w:p>
    <w:p w14:paraId="76C652BA" w14:textId="43D8A44D" w:rsidR="00796C94" w:rsidRPr="00026E75" w:rsidRDefault="00796C94" w:rsidP="00B73F9B">
      <w:pPr>
        <w:suppressAutoHyphens/>
        <w:spacing w:line="360" w:lineRule="auto"/>
        <w:rPr>
          <w:rFonts w:ascii="Arial" w:hAnsi="Arial" w:cs="Arial"/>
          <w:sz w:val="24"/>
          <w:szCs w:val="24"/>
        </w:rPr>
      </w:pPr>
      <w:r w:rsidRPr="00026E75">
        <w:rPr>
          <w:rFonts w:ascii="Arial" w:hAnsi="Arial" w:cs="Arial"/>
          <w:spacing w:val="-3"/>
          <w:sz w:val="24"/>
          <w:szCs w:val="24"/>
        </w:rPr>
        <w:t>Appendix Table 1.1</w:t>
      </w:r>
      <w:r w:rsidR="00C102DB">
        <w:rPr>
          <w:rFonts w:ascii="Arial" w:hAnsi="Arial" w:cs="Arial"/>
          <w:spacing w:val="-3"/>
          <w:sz w:val="24"/>
          <w:szCs w:val="24"/>
        </w:rPr>
        <w:t>4</w:t>
      </w:r>
      <w:r w:rsidRPr="00026E75">
        <w:rPr>
          <w:rFonts w:ascii="Arial" w:hAnsi="Arial" w:cs="Arial"/>
          <w:spacing w:val="-3"/>
          <w:sz w:val="24"/>
          <w:szCs w:val="24"/>
        </w:rPr>
        <w:t xml:space="preserve">. Measurements recorded on the third metacarpal of </w:t>
      </w:r>
      <w:r w:rsidRPr="00026E75">
        <w:rPr>
          <w:rFonts w:ascii="Arial" w:hAnsi="Arial" w:cs="Arial"/>
          <w:i/>
          <w:spacing w:val="-3"/>
          <w:sz w:val="24"/>
          <w:szCs w:val="24"/>
        </w:rPr>
        <w:t>Equus</w:t>
      </w:r>
      <w:r w:rsidRPr="00026E75">
        <w:rPr>
          <w:rFonts w:ascii="Arial" w:hAnsi="Arial" w:cs="Arial"/>
          <w:spacing w:val="-3"/>
          <w:sz w:val="24"/>
          <w:szCs w:val="24"/>
        </w:rPr>
        <w:t xml:space="preserve">. VE = The Eisenmann </w:t>
      </w:r>
      <w:r w:rsidRPr="00026E75">
        <w:rPr>
          <w:rFonts w:ascii="Arial" w:hAnsi="Arial" w:cs="Arial"/>
          <w:color w:val="000000" w:themeColor="text1"/>
          <w:spacing w:val="-3"/>
          <w:sz w:val="24"/>
          <w:szCs w:val="24"/>
        </w:rPr>
        <w:t>System (</w:t>
      </w:r>
      <w:r w:rsidRPr="00026E75">
        <w:rPr>
          <w:rStyle w:val="Hyperlink"/>
          <w:rFonts w:ascii="Arial" w:hAnsi="Arial" w:cs="Arial"/>
          <w:color w:val="000000" w:themeColor="text1"/>
          <w:spacing w:val="-3"/>
          <w:sz w:val="24"/>
          <w:szCs w:val="24"/>
          <w:u w:val="none"/>
        </w:rPr>
        <w:t>http://www.vera-eisenmann.com/astragales-systeme-de-mesures</w:t>
      </w:r>
      <w:r w:rsidRPr="00026E75">
        <w:rPr>
          <w:rFonts w:ascii="Arial" w:hAnsi="Arial" w:cs="Arial"/>
          <w:color w:val="000000" w:themeColor="text1"/>
          <w:spacing w:val="-3"/>
          <w:sz w:val="24"/>
          <w:szCs w:val="24"/>
        </w:rPr>
        <w:t xml:space="preserve">) and AVD = Driesch (1976). Measurements “13 Maximal” and “14 Minimal” are based upon measurements 13 and 14 of Eisenmann </w:t>
      </w:r>
      <w:r w:rsidRPr="00026E75">
        <w:rPr>
          <w:rFonts w:ascii="Arial" w:hAnsi="Arial" w:cs="Arial"/>
          <w:i/>
          <w:color w:val="000000" w:themeColor="text1"/>
          <w:spacing w:val="-3"/>
          <w:sz w:val="24"/>
          <w:szCs w:val="24"/>
        </w:rPr>
        <w:t>et al</w:t>
      </w:r>
      <w:r w:rsidRPr="00026E75">
        <w:rPr>
          <w:rFonts w:ascii="Arial" w:hAnsi="Arial" w:cs="Arial"/>
          <w:color w:val="000000" w:themeColor="text1"/>
          <w:spacing w:val="-3"/>
          <w:sz w:val="24"/>
          <w:szCs w:val="24"/>
        </w:rPr>
        <w:t>. (1988).</w:t>
      </w:r>
    </w:p>
    <w:tbl>
      <w:tblPr>
        <w:tblStyle w:val="TableGrid"/>
        <w:tblW w:w="8494" w:type="dxa"/>
        <w:tblLook w:val="04A0" w:firstRow="1" w:lastRow="0" w:firstColumn="1" w:lastColumn="0" w:noHBand="0" w:noVBand="1"/>
      </w:tblPr>
      <w:tblGrid>
        <w:gridCol w:w="6717"/>
        <w:gridCol w:w="879"/>
        <w:gridCol w:w="898"/>
      </w:tblGrid>
      <w:tr w:rsidR="00796C94" w:rsidRPr="00026E75" w14:paraId="4B015113" w14:textId="77777777" w:rsidTr="0084311C">
        <w:tc>
          <w:tcPr>
            <w:tcW w:w="6717" w:type="dxa"/>
            <w:vAlign w:val="center"/>
          </w:tcPr>
          <w:p w14:paraId="02D69FDB" w14:textId="77777777" w:rsidR="00796C94" w:rsidRPr="00026E75" w:rsidRDefault="00796C94"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 xml:space="preserve">Measurements (numbered after Eisenmann </w:t>
            </w:r>
            <w:r w:rsidRPr="00026E75">
              <w:rPr>
                <w:rFonts w:ascii="Arial" w:hAnsi="Arial" w:cs="Arial"/>
                <w:b/>
                <w:i/>
                <w:color w:val="000000" w:themeColor="text1"/>
                <w:spacing w:val="-3"/>
                <w:sz w:val="24"/>
                <w:szCs w:val="24"/>
              </w:rPr>
              <w:t>et al</w:t>
            </w:r>
            <w:r w:rsidRPr="00026E75">
              <w:rPr>
                <w:rFonts w:ascii="Arial" w:hAnsi="Arial" w:cs="Arial"/>
                <w:b/>
                <w:color w:val="000000" w:themeColor="text1"/>
                <w:spacing w:val="-3"/>
                <w:sz w:val="24"/>
                <w:szCs w:val="24"/>
              </w:rPr>
              <w:t>. [1988])</w:t>
            </w:r>
          </w:p>
        </w:tc>
        <w:tc>
          <w:tcPr>
            <w:tcW w:w="879" w:type="dxa"/>
            <w:vAlign w:val="center"/>
          </w:tcPr>
          <w:p w14:paraId="7EBF3C58" w14:textId="77777777" w:rsidR="00796C94" w:rsidRPr="00026E75" w:rsidRDefault="00796C94"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VE</w:t>
            </w:r>
          </w:p>
        </w:tc>
        <w:tc>
          <w:tcPr>
            <w:tcW w:w="898" w:type="dxa"/>
            <w:vAlign w:val="center"/>
          </w:tcPr>
          <w:p w14:paraId="097AE71F" w14:textId="77777777" w:rsidR="00796C94" w:rsidRPr="00026E75" w:rsidRDefault="00796C94"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AVD</w:t>
            </w:r>
          </w:p>
        </w:tc>
      </w:tr>
      <w:tr w:rsidR="00796C94" w:rsidRPr="00026E75" w14:paraId="089366AF" w14:textId="77777777" w:rsidTr="0084311C">
        <w:tc>
          <w:tcPr>
            <w:tcW w:w="6717" w:type="dxa"/>
            <w:vAlign w:val="center"/>
          </w:tcPr>
          <w:p w14:paraId="0C902451" w14:textId="76D289EC" w:rsidR="00796C94" w:rsidRPr="00026E75" w:rsidRDefault="00796C94" w:rsidP="00CA4CB2">
            <w:pPr>
              <w:suppressAutoHyphens/>
              <w:rPr>
                <w:rFonts w:ascii="Arial" w:hAnsi="Arial" w:cs="Arial"/>
                <w:sz w:val="24"/>
                <w:szCs w:val="24"/>
              </w:rPr>
            </w:pPr>
            <w:r w:rsidRPr="00026E75">
              <w:rPr>
                <w:rFonts w:ascii="Arial" w:hAnsi="Arial" w:cs="Arial"/>
                <w:color w:val="000000" w:themeColor="text1"/>
                <w:spacing w:val="-3"/>
                <w:sz w:val="24"/>
                <w:szCs w:val="24"/>
              </w:rPr>
              <w:t xml:space="preserve">1: </w:t>
            </w:r>
            <w:r w:rsidRPr="00026E75">
              <w:rPr>
                <w:rFonts w:ascii="Arial" w:hAnsi="Arial" w:cs="Arial"/>
                <w:sz w:val="24"/>
                <w:szCs w:val="24"/>
              </w:rPr>
              <w:t>Maximal length</w:t>
            </w:r>
          </w:p>
        </w:tc>
        <w:tc>
          <w:tcPr>
            <w:tcW w:w="879" w:type="dxa"/>
            <w:vAlign w:val="center"/>
          </w:tcPr>
          <w:p w14:paraId="10CDE5CF" w14:textId="16282F4F" w:rsidR="00796C94" w:rsidRPr="00026E75" w:rsidRDefault="00531C87"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1</w:t>
            </w:r>
          </w:p>
        </w:tc>
        <w:tc>
          <w:tcPr>
            <w:tcW w:w="898" w:type="dxa"/>
            <w:vAlign w:val="center"/>
          </w:tcPr>
          <w:p w14:paraId="45F5FA62" w14:textId="156475FC" w:rsidR="00796C94" w:rsidRPr="00026E75" w:rsidRDefault="00531C87"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GL</w:t>
            </w:r>
          </w:p>
        </w:tc>
      </w:tr>
      <w:tr w:rsidR="00796C94" w:rsidRPr="00E46DD9" w14:paraId="0B4A9E4E" w14:textId="77777777" w:rsidTr="0084311C">
        <w:tc>
          <w:tcPr>
            <w:tcW w:w="6717" w:type="dxa"/>
            <w:vAlign w:val="center"/>
          </w:tcPr>
          <w:p w14:paraId="19D6FC54" w14:textId="607FD2A2" w:rsidR="00796C94" w:rsidRPr="002F659D" w:rsidRDefault="00796C94"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2: </w:t>
            </w:r>
            <w:r w:rsidR="00026E75">
              <w:rPr>
                <w:rFonts w:ascii="Arial" w:hAnsi="Arial" w:cs="Arial"/>
                <w:color w:val="000000" w:themeColor="text1"/>
                <w:spacing w:val="-3"/>
                <w:sz w:val="24"/>
                <w:szCs w:val="24"/>
              </w:rPr>
              <w:t>Medial length</w:t>
            </w:r>
            <w:r w:rsidRPr="002F659D">
              <w:rPr>
                <w:rFonts w:ascii="Arial" w:hAnsi="Arial" w:cs="Arial"/>
                <w:color w:val="000000" w:themeColor="text1"/>
                <w:spacing w:val="-3"/>
                <w:sz w:val="24"/>
                <w:szCs w:val="24"/>
              </w:rPr>
              <w:t xml:space="preserve"> </w:t>
            </w:r>
          </w:p>
        </w:tc>
        <w:tc>
          <w:tcPr>
            <w:tcW w:w="879" w:type="dxa"/>
            <w:vAlign w:val="center"/>
          </w:tcPr>
          <w:p w14:paraId="679AD132" w14:textId="1E8205C4" w:rsidR="00796C94" w:rsidRPr="002F659D"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39584B39" w14:textId="6535B821" w:rsidR="00796C94" w:rsidRPr="002F659D"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6796442A" w14:textId="77777777" w:rsidTr="0084311C">
        <w:tc>
          <w:tcPr>
            <w:tcW w:w="6717" w:type="dxa"/>
            <w:vAlign w:val="center"/>
          </w:tcPr>
          <w:p w14:paraId="48A7CC95" w14:textId="257A9E60" w:rsidR="00796C94" w:rsidRPr="002F659D" w:rsidRDefault="00796C94"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3: </w:t>
            </w:r>
            <w:r w:rsidR="00026E75">
              <w:rPr>
                <w:rFonts w:ascii="Arial" w:hAnsi="Arial" w:cs="Arial"/>
                <w:color w:val="000000" w:themeColor="text1"/>
                <w:spacing w:val="-3"/>
                <w:sz w:val="24"/>
                <w:szCs w:val="24"/>
              </w:rPr>
              <w:t>Minimal breadth (near the middle of the bone)</w:t>
            </w:r>
          </w:p>
        </w:tc>
        <w:tc>
          <w:tcPr>
            <w:tcW w:w="879" w:type="dxa"/>
            <w:vAlign w:val="center"/>
          </w:tcPr>
          <w:p w14:paraId="68605D72" w14:textId="3780471E"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53EDDF24" w14:textId="52358A24"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796C94" w:rsidRPr="00E46DD9" w14:paraId="283EE9A0" w14:textId="77777777" w:rsidTr="0084311C">
        <w:tc>
          <w:tcPr>
            <w:tcW w:w="6717" w:type="dxa"/>
            <w:vAlign w:val="center"/>
          </w:tcPr>
          <w:p w14:paraId="0AC1E22B" w14:textId="0C1FECAD" w:rsidR="00796C94" w:rsidRPr="002F659D" w:rsidRDefault="00796C94"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4: </w:t>
            </w:r>
            <w:r w:rsidR="00026E75">
              <w:rPr>
                <w:rFonts w:ascii="Arial" w:hAnsi="Arial" w:cs="Arial"/>
                <w:color w:val="000000" w:themeColor="text1"/>
                <w:spacing w:val="-3"/>
                <w:sz w:val="24"/>
                <w:szCs w:val="24"/>
              </w:rPr>
              <w:t>Diaphysis depth at the level of 3</w:t>
            </w:r>
          </w:p>
        </w:tc>
        <w:tc>
          <w:tcPr>
            <w:tcW w:w="879" w:type="dxa"/>
            <w:vAlign w:val="center"/>
          </w:tcPr>
          <w:p w14:paraId="4B0E361B" w14:textId="4F35181F"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7B3E8345" w14:textId="6B01669C"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190ABF5C" w14:textId="77777777" w:rsidTr="0084311C">
        <w:tc>
          <w:tcPr>
            <w:tcW w:w="6717" w:type="dxa"/>
            <w:vAlign w:val="center"/>
          </w:tcPr>
          <w:p w14:paraId="109566D6" w14:textId="2241CBCB" w:rsidR="00796C94" w:rsidRPr="002F659D" w:rsidRDefault="00796C94"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5: </w:t>
            </w:r>
            <w:r w:rsidR="00026E75">
              <w:rPr>
                <w:rFonts w:ascii="Arial" w:hAnsi="Arial" w:cs="Arial"/>
                <w:color w:val="000000" w:themeColor="text1"/>
                <w:spacing w:val="-3"/>
                <w:sz w:val="24"/>
                <w:szCs w:val="24"/>
              </w:rPr>
              <w:t>Proximal articular breadth</w:t>
            </w:r>
          </w:p>
        </w:tc>
        <w:tc>
          <w:tcPr>
            <w:tcW w:w="879" w:type="dxa"/>
            <w:vAlign w:val="center"/>
          </w:tcPr>
          <w:p w14:paraId="4E96CCB3" w14:textId="42EB4F61"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0A37C845" w14:textId="01B3943B"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796C94" w:rsidRPr="00E46DD9" w14:paraId="6C35DB59" w14:textId="77777777" w:rsidTr="0084311C">
        <w:tc>
          <w:tcPr>
            <w:tcW w:w="6717" w:type="dxa"/>
            <w:vAlign w:val="center"/>
          </w:tcPr>
          <w:p w14:paraId="4C5BDA0E" w14:textId="35F87E1C" w:rsidR="00796C94" w:rsidRPr="002F659D" w:rsidRDefault="00796C94"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6: </w:t>
            </w:r>
            <w:r w:rsidR="00026E75">
              <w:rPr>
                <w:rFonts w:ascii="Arial" w:hAnsi="Arial" w:cs="Arial"/>
                <w:color w:val="000000" w:themeColor="text1"/>
                <w:spacing w:val="-3"/>
                <w:sz w:val="24"/>
                <w:szCs w:val="24"/>
              </w:rPr>
              <w:t>Proximal articular depth</w:t>
            </w:r>
          </w:p>
        </w:tc>
        <w:tc>
          <w:tcPr>
            <w:tcW w:w="879" w:type="dxa"/>
            <w:vAlign w:val="center"/>
          </w:tcPr>
          <w:p w14:paraId="7AC91650" w14:textId="58510837"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0F69E2FE" w14:textId="614A4757" w:rsidR="00796C94" w:rsidRPr="002F659D"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1E982939" w14:textId="77777777" w:rsidTr="0084311C">
        <w:tc>
          <w:tcPr>
            <w:tcW w:w="6717" w:type="dxa"/>
            <w:vAlign w:val="center"/>
          </w:tcPr>
          <w:p w14:paraId="24FDEF7F" w14:textId="10C30BDE"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7: </w:t>
            </w:r>
            <w:r w:rsidR="00026E75">
              <w:rPr>
                <w:rFonts w:ascii="Arial" w:hAnsi="Arial" w:cs="Arial"/>
                <w:color w:val="000000" w:themeColor="text1"/>
                <w:spacing w:val="-3"/>
                <w:sz w:val="24"/>
                <w:szCs w:val="24"/>
              </w:rPr>
              <w:t>Maximal diameter of the articular facet for the third carpal</w:t>
            </w:r>
          </w:p>
        </w:tc>
        <w:tc>
          <w:tcPr>
            <w:tcW w:w="879" w:type="dxa"/>
            <w:vAlign w:val="center"/>
          </w:tcPr>
          <w:p w14:paraId="3CD9AE15" w14:textId="37B506DD"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7</w:t>
            </w:r>
          </w:p>
        </w:tc>
        <w:tc>
          <w:tcPr>
            <w:tcW w:w="898" w:type="dxa"/>
            <w:vAlign w:val="center"/>
          </w:tcPr>
          <w:p w14:paraId="05F83865" w14:textId="799FBF61"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028DC674" w14:textId="77777777" w:rsidTr="0084311C">
        <w:tc>
          <w:tcPr>
            <w:tcW w:w="6717" w:type="dxa"/>
            <w:vAlign w:val="center"/>
          </w:tcPr>
          <w:p w14:paraId="4E7241D4" w14:textId="1326F1D9"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8: </w:t>
            </w:r>
            <w:r w:rsidR="00026E75">
              <w:rPr>
                <w:rFonts w:ascii="Arial" w:hAnsi="Arial" w:cs="Arial"/>
                <w:color w:val="000000" w:themeColor="text1"/>
                <w:spacing w:val="-3"/>
                <w:sz w:val="24"/>
                <w:szCs w:val="24"/>
              </w:rPr>
              <w:t>Diameter of the anterior facet for the fourth carpal</w:t>
            </w:r>
          </w:p>
        </w:tc>
        <w:tc>
          <w:tcPr>
            <w:tcW w:w="879" w:type="dxa"/>
            <w:vAlign w:val="center"/>
          </w:tcPr>
          <w:p w14:paraId="10543EDB" w14:textId="36D520CE"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0AFC0D10" w14:textId="007DD6DE"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10264F1C" w14:textId="77777777" w:rsidTr="0084311C">
        <w:tc>
          <w:tcPr>
            <w:tcW w:w="6717" w:type="dxa"/>
            <w:vAlign w:val="center"/>
          </w:tcPr>
          <w:p w14:paraId="140306FE" w14:textId="005D6CAA"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9: </w:t>
            </w:r>
            <w:r w:rsidR="00026E75">
              <w:rPr>
                <w:rFonts w:ascii="Arial" w:hAnsi="Arial" w:cs="Arial"/>
                <w:color w:val="000000" w:themeColor="text1"/>
                <w:spacing w:val="-3"/>
                <w:sz w:val="24"/>
                <w:szCs w:val="24"/>
              </w:rPr>
              <w:t>Diameter of the articular facet for the second carpal</w:t>
            </w:r>
          </w:p>
        </w:tc>
        <w:tc>
          <w:tcPr>
            <w:tcW w:w="879" w:type="dxa"/>
            <w:vAlign w:val="center"/>
          </w:tcPr>
          <w:p w14:paraId="532FF041" w14:textId="2958547B"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7120BE02" w14:textId="76A8A20A"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0DB0DD30" w14:textId="77777777" w:rsidTr="0084311C">
        <w:tc>
          <w:tcPr>
            <w:tcW w:w="6717" w:type="dxa"/>
            <w:vAlign w:val="center"/>
          </w:tcPr>
          <w:p w14:paraId="28B5ACBB" w14:textId="0FC223CD"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10: </w:t>
            </w:r>
            <w:r w:rsidR="00026E75">
              <w:rPr>
                <w:rFonts w:ascii="Arial" w:hAnsi="Arial" w:cs="Arial"/>
                <w:color w:val="000000" w:themeColor="text1"/>
                <w:spacing w:val="-3"/>
                <w:sz w:val="24"/>
                <w:szCs w:val="24"/>
              </w:rPr>
              <w:t>Distal maximal supra-articular breadth</w:t>
            </w:r>
          </w:p>
        </w:tc>
        <w:tc>
          <w:tcPr>
            <w:tcW w:w="879" w:type="dxa"/>
            <w:vAlign w:val="center"/>
          </w:tcPr>
          <w:p w14:paraId="5CB04751" w14:textId="7055BBD3"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w:t>
            </w:r>
          </w:p>
        </w:tc>
        <w:tc>
          <w:tcPr>
            <w:tcW w:w="898" w:type="dxa"/>
            <w:vAlign w:val="center"/>
          </w:tcPr>
          <w:p w14:paraId="71ACCFE8" w14:textId="067B0159" w:rsidR="00796C94"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3859F46A" w14:textId="77777777" w:rsidTr="0084311C">
        <w:tc>
          <w:tcPr>
            <w:tcW w:w="6717" w:type="dxa"/>
            <w:vAlign w:val="center"/>
          </w:tcPr>
          <w:p w14:paraId="55222F1C" w14:textId="3253B33C"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11: </w:t>
            </w:r>
            <w:r w:rsidR="00026E75">
              <w:rPr>
                <w:rFonts w:ascii="Arial" w:hAnsi="Arial" w:cs="Arial"/>
                <w:color w:val="000000" w:themeColor="text1"/>
                <w:spacing w:val="-3"/>
                <w:sz w:val="24"/>
                <w:szCs w:val="24"/>
              </w:rPr>
              <w:t>Distal maximal articular breadth</w:t>
            </w:r>
          </w:p>
        </w:tc>
        <w:tc>
          <w:tcPr>
            <w:tcW w:w="879" w:type="dxa"/>
            <w:vAlign w:val="center"/>
          </w:tcPr>
          <w:p w14:paraId="1B76399D" w14:textId="1E133246"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11</w:t>
            </w:r>
          </w:p>
        </w:tc>
        <w:tc>
          <w:tcPr>
            <w:tcW w:w="898" w:type="dxa"/>
            <w:vAlign w:val="center"/>
          </w:tcPr>
          <w:p w14:paraId="218CF9DA" w14:textId="37EF6995" w:rsidR="00796C94"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45F0E3DB" w14:textId="77777777" w:rsidTr="0084311C">
        <w:tc>
          <w:tcPr>
            <w:tcW w:w="6717" w:type="dxa"/>
            <w:vAlign w:val="center"/>
          </w:tcPr>
          <w:p w14:paraId="01E9B631" w14:textId="337625E4"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12: </w:t>
            </w:r>
            <w:r w:rsidR="00026E75">
              <w:rPr>
                <w:rFonts w:ascii="Arial" w:hAnsi="Arial" w:cs="Arial"/>
                <w:color w:val="000000" w:themeColor="text1"/>
                <w:spacing w:val="-3"/>
                <w:sz w:val="24"/>
                <w:szCs w:val="24"/>
              </w:rPr>
              <w:t>Distal maximal depth of the keel</w:t>
            </w:r>
          </w:p>
        </w:tc>
        <w:tc>
          <w:tcPr>
            <w:tcW w:w="879" w:type="dxa"/>
            <w:vAlign w:val="center"/>
          </w:tcPr>
          <w:p w14:paraId="7DFF2501" w14:textId="7ED7387D"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12</w:t>
            </w:r>
          </w:p>
        </w:tc>
        <w:tc>
          <w:tcPr>
            <w:tcW w:w="898" w:type="dxa"/>
            <w:vAlign w:val="center"/>
          </w:tcPr>
          <w:p w14:paraId="403B81D7" w14:textId="17EF36CE"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Dd</w:t>
            </w:r>
          </w:p>
        </w:tc>
      </w:tr>
      <w:tr w:rsidR="00796C94" w:rsidRPr="00E46DD9" w14:paraId="5C6E3DA8" w14:textId="77777777" w:rsidTr="0084311C">
        <w:tc>
          <w:tcPr>
            <w:tcW w:w="6717" w:type="dxa"/>
            <w:vAlign w:val="center"/>
          </w:tcPr>
          <w:p w14:paraId="45621EBA" w14:textId="2FB4FC92"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13 Minimal:</w:t>
            </w:r>
            <w:r w:rsidR="004A2A16">
              <w:rPr>
                <w:rFonts w:ascii="Arial" w:hAnsi="Arial" w:cs="Arial"/>
                <w:color w:val="000000" w:themeColor="text1"/>
                <w:spacing w:val="-3"/>
                <w:sz w:val="24"/>
                <w:szCs w:val="24"/>
              </w:rPr>
              <w:t xml:space="preserve"> Distal minimal depth of the lateral condyle</w:t>
            </w:r>
          </w:p>
        </w:tc>
        <w:tc>
          <w:tcPr>
            <w:tcW w:w="879" w:type="dxa"/>
            <w:vAlign w:val="center"/>
          </w:tcPr>
          <w:p w14:paraId="60419B10" w14:textId="32C382A4" w:rsidR="00796C94" w:rsidRDefault="001C704E"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FE69851" w14:textId="4F16363B"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7E9A608A" w14:textId="77777777" w:rsidTr="0084311C">
        <w:tc>
          <w:tcPr>
            <w:tcW w:w="6717" w:type="dxa"/>
            <w:vAlign w:val="center"/>
          </w:tcPr>
          <w:p w14:paraId="0C4034E5" w14:textId="651071DA"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“13 Maximal”:</w:t>
            </w:r>
            <w:r w:rsidR="004A2A16">
              <w:rPr>
                <w:rFonts w:ascii="Arial" w:hAnsi="Arial" w:cs="Arial"/>
                <w:color w:val="000000" w:themeColor="text1"/>
                <w:spacing w:val="-3"/>
                <w:sz w:val="24"/>
                <w:szCs w:val="24"/>
              </w:rPr>
              <w:t xml:space="preserve"> Distal depth of the lateral condyle’s lateral edge </w:t>
            </w:r>
          </w:p>
        </w:tc>
        <w:tc>
          <w:tcPr>
            <w:tcW w:w="879" w:type="dxa"/>
            <w:vAlign w:val="center"/>
          </w:tcPr>
          <w:p w14:paraId="1639E706" w14:textId="489C2ED0"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6607CA3" w14:textId="2648A643"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5221017A" w14:textId="77777777" w:rsidTr="0084311C">
        <w:tc>
          <w:tcPr>
            <w:tcW w:w="6717" w:type="dxa"/>
            <w:vAlign w:val="center"/>
          </w:tcPr>
          <w:p w14:paraId="03767A7C" w14:textId="06678A3F"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14 Maximal:</w:t>
            </w:r>
            <w:r w:rsidR="004A2A16">
              <w:rPr>
                <w:rFonts w:ascii="Arial" w:hAnsi="Arial" w:cs="Arial"/>
                <w:color w:val="000000" w:themeColor="text1"/>
                <w:spacing w:val="-3"/>
                <w:sz w:val="24"/>
                <w:szCs w:val="24"/>
              </w:rPr>
              <w:t xml:space="preserve"> Distal maximal depth of the medial condyle</w:t>
            </w:r>
          </w:p>
        </w:tc>
        <w:tc>
          <w:tcPr>
            <w:tcW w:w="879" w:type="dxa"/>
            <w:vAlign w:val="center"/>
          </w:tcPr>
          <w:p w14:paraId="73458D55" w14:textId="0D12F441"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14</w:t>
            </w:r>
          </w:p>
        </w:tc>
        <w:tc>
          <w:tcPr>
            <w:tcW w:w="898" w:type="dxa"/>
            <w:vAlign w:val="center"/>
          </w:tcPr>
          <w:p w14:paraId="4E4BEF1D" w14:textId="2B31110B"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79C792E2" w14:textId="77777777" w:rsidTr="0084311C">
        <w:tc>
          <w:tcPr>
            <w:tcW w:w="6717" w:type="dxa"/>
            <w:vAlign w:val="center"/>
          </w:tcPr>
          <w:p w14:paraId="57428C45" w14:textId="4A10474D" w:rsidR="00796C94" w:rsidRPr="002F659D" w:rsidRDefault="00796C94"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“14 Minimal”</w:t>
            </w:r>
            <w:r w:rsidR="00531C87">
              <w:rPr>
                <w:rFonts w:ascii="Arial" w:hAnsi="Arial" w:cs="Arial"/>
                <w:color w:val="000000" w:themeColor="text1"/>
                <w:spacing w:val="-3"/>
                <w:sz w:val="24"/>
                <w:szCs w:val="24"/>
              </w:rPr>
              <w:t>:</w:t>
            </w:r>
            <w:r w:rsidR="004A2A16">
              <w:rPr>
                <w:rFonts w:ascii="Arial" w:hAnsi="Arial" w:cs="Arial"/>
                <w:color w:val="000000" w:themeColor="text1"/>
                <w:spacing w:val="-3"/>
                <w:sz w:val="24"/>
                <w:szCs w:val="24"/>
              </w:rPr>
              <w:t xml:space="preserve"> Distal minimal depth of the medial condyle</w:t>
            </w:r>
          </w:p>
        </w:tc>
        <w:tc>
          <w:tcPr>
            <w:tcW w:w="879" w:type="dxa"/>
            <w:vAlign w:val="center"/>
          </w:tcPr>
          <w:p w14:paraId="2F0C22F0" w14:textId="00544D19" w:rsidR="00796C94"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13</w:t>
            </w:r>
          </w:p>
        </w:tc>
        <w:tc>
          <w:tcPr>
            <w:tcW w:w="898" w:type="dxa"/>
            <w:vAlign w:val="center"/>
          </w:tcPr>
          <w:p w14:paraId="7FA50BED" w14:textId="61AFFB7B"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1CA4B53E" w14:textId="77777777" w:rsidTr="0084311C">
        <w:tc>
          <w:tcPr>
            <w:tcW w:w="6717" w:type="dxa"/>
            <w:vAlign w:val="center"/>
          </w:tcPr>
          <w:p w14:paraId="4026FDAF" w14:textId="5810F7F0" w:rsidR="00796C94" w:rsidRDefault="00531C87"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15:</w:t>
            </w:r>
            <w:r w:rsidR="004A2A16">
              <w:rPr>
                <w:rFonts w:ascii="Arial" w:hAnsi="Arial" w:cs="Arial"/>
                <w:color w:val="000000" w:themeColor="text1"/>
                <w:spacing w:val="-3"/>
                <w:sz w:val="24"/>
                <w:szCs w:val="24"/>
              </w:rPr>
              <w:t xml:space="preserve"> Angle measuring the </w:t>
            </w:r>
            <w:proofErr w:type="spellStart"/>
            <w:r w:rsidR="004A2A16">
              <w:rPr>
                <w:rFonts w:ascii="Arial" w:hAnsi="Arial" w:cs="Arial"/>
                <w:color w:val="000000" w:themeColor="text1"/>
                <w:spacing w:val="-3"/>
                <w:sz w:val="24"/>
                <w:szCs w:val="24"/>
              </w:rPr>
              <w:t>dorso</w:t>
            </w:r>
            <w:proofErr w:type="spellEnd"/>
            <w:r w:rsidR="004A2A16">
              <w:rPr>
                <w:rFonts w:ascii="Arial" w:hAnsi="Arial" w:cs="Arial"/>
                <w:color w:val="000000" w:themeColor="text1"/>
                <w:spacing w:val="-3"/>
                <w:sz w:val="24"/>
                <w:szCs w:val="24"/>
              </w:rPr>
              <w:t>-volar development of the keel</w:t>
            </w:r>
          </w:p>
        </w:tc>
        <w:tc>
          <w:tcPr>
            <w:tcW w:w="879" w:type="dxa"/>
            <w:vAlign w:val="center"/>
          </w:tcPr>
          <w:p w14:paraId="32DEFA78" w14:textId="374F793F"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2F3B9A8C" w14:textId="7EEB3E60"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3E4886DC" w14:textId="77777777" w:rsidTr="0084311C">
        <w:tc>
          <w:tcPr>
            <w:tcW w:w="6717" w:type="dxa"/>
            <w:vAlign w:val="center"/>
          </w:tcPr>
          <w:p w14:paraId="75C9D0D4" w14:textId="4024A0AC" w:rsidR="00796C94" w:rsidRDefault="00531C87"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16:</w:t>
            </w:r>
            <w:r w:rsidR="004A2A16">
              <w:rPr>
                <w:rFonts w:ascii="Arial" w:hAnsi="Arial" w:cs="Arial"/>
                <w:color w:val="000000" w:themeColor="text1"/>
                <w:spacing w:val="-3"/>
                <w:sz w:val="24"/>
                <w:szCs w:val="24"/>
              </w:rPr>
              <w:t xml:space="preserve"> Diameter of the posterior facet for the fourth carpal</w:t>
            </w:r>
          </w:p>
        </w:tc>
        <w:tc>
          <w:tcPr>
            <w:tcW w:w="879" w:type="dxa"/>
            <w:vAlign w:val="center"/>
          </w:tcPr>
          <w:p w14:paraId="5A5D55E4" w14:textId="31F806E9"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49B4F5DA" w14:textId="132DD7E3" w:rsidR="00796C94" w:rsidRDefault="00531C87"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796C94" w:rsidRPr="00E46DD9" w14:paraId="7A492C45" w14:textId="77777777" w:rsidTr="0084311C">
        <w:tc>
          <w:tcPr>
            <w:tcW w:w="8494" w:type="dxa"/>
            <w:gridSpan w:val="3"/>
            <w:vAlign w:val="center"/>
          </w:tcPr>
          <w:p w14:paraId="692CE48F" w14:textId="77777777" w:rsidR="00796C94" w:rsidRPr="002F659D" w:rsidRDefault="00796C94" w:rsidP="00CA4CB2">
            <w:pPr>
              <w:suppressAutoHyphens/>
              <w:jc w:val="center"/>
              <w:rPr>
                <w:rFonts w:ascii="Arial" w:hAnsi="Arial" w:cs="Arial"/>
                <w:color w:val="000000" w:themeColor="text1"/>
                <w:spacing w:val="-3"/>
                <w:sz w:val="24"/>
                <w:szCs w:val="24"/>
              </w:rPr>
            </w:pPr>
            <w:r w:rsidRPr="002F659D">
              <w:rPr>
                <w:rFonts w:ascii="Arial" w:hAnsi="Arial" w:cs="Arial"/>
                <w:b/>
                <w:color w:val="000000" w:themeColor="text1"/>
                <w:spacing w:val="-3"/>
                <w:sz w:val="24"/>
                <w:szCs w:val="24"/>
              </w:rPr>
              <w:t xml:space="preserve">Measurement(s) additional to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r>
      <w:tr w:rsidR="00026E75" w:rsidRPr="00E46DD9" w14:paraId="1DCC89E1" w14:textId="77777777" w:rsidTr="0084311C">
        <w:trPr>
          <w:trHeight w:val="171"/>
        </w:trPr>
        <w:tc>
          <w:tcPr>
            <w:tcW w:w="6717" w:type="dxa"/>
            <w:vAlign w:val="center"/>
          </w:tcPr>
          <w:p w14:paraId="41DC81F0" w14:textId="6BCB4096" w:rsidR="00026E75" w:rsidRDefault="00026E75" w:rsidP="00CA4CB2">
            <w:pPr>
              <w:overflowPunct/>
              <w:autoSpaceDE/>
              <w:autoSpaceDN/>
              <w:adjustRightInd/>
              <w:textAlignment w:val="auto"/>
              <w:rPr>
                <w:rFonts w:ascii="Arial" w:hAnsi="Arial" w:cs="Arial"/>
                <w:sz w:val="24"/>
                <w:szCs w:val="24"/>
              </w:rPr>
            </w:pPr>
            <w:r>
              <w:rPr>
                <w:rFonts w:ascii="Arial" w:hAnsi="Arial" w:cs="Arial"/>
                <w:sz w:val="24"/>
                <w:szCs w:val="24"/>
              </w:rPr>
              <w:t>GL1: Greatest lateral length</w:t>
            </w:r>
          </w:p>
        </w:tc>
        <w:tc>
          <w:tcPr>
            <w:tcW w:w="879" w:type="dxa"/>
            <w:vAlign w:val="center"/>
          </w:tcPr>
          <w:p w14:paraId="4371BA04" w14:textId="63E07649" w:rsidR="00026E75"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7CF9FF85" w14:textId="58EDB11D" w:rsidR="00026E75" w:rsidRPr="002F659D" w:rsidRDefault="00026E75" w:rsidP="00CA4CB2">
            <w:pPr>
              <w:suppressAutoHyphens/>
              <w:jc w:val="center"/>
              <w:rPr>
                <w:rFonts w:ascii="Arial" w:hAnsi="Arial" w:cs="Arial"/>
                <w:color w:val="000000" w:themeColor="text1"/>
                <w:spacing w:val="-3"/>
                <w:sz w:val="24"/>
                <w:szCs w:val="24"/>
              </w:rPr>
            </w:pPr>
            <w:r>
              <w:rPr>
                <w:rFonts w:ascii="Arial" w:hAnsi="Arial" w:cs="Arial"/>
                <w:sz w:val="24"/>
                <w:szCs w:val="24"/>
              </w:rPr>
              <w:t>GL1</w:t>
            </w:r>
          </w:p>
        </w:tc>
      </w:tr>
      <w:tr w:rsidR="00026E75" w:rsidRPr="00E46DD9" w14:paraId="6FAA8771" w14:textId="77777777" w:rsidTr="0084311C">
        <w:trPr>
          <w:trHeight w:val="171"/>
        </w:trPr>
        <w:tc>
          <w:tcPr>
            <w:tcW w:w="6717" w:type="dxa"/>
            <w:vAlign w:val="center"/>
          </w:tcPr>
          <w:p w14:paraId="1355598D" w14:textId="4D616382" w:rsidR="00026E75" w:rsidRPr="00026E75" w:rsidRDefault="00026E75" w:rsidP="00CA4CB2">
            <w:pPr>
              <w:overflowPunct/>
              <w:autoSpaceDE/>
              <w:autoSpaceDN/>
              <w:adjustRightInd/>
              <w:textAlignment w:val="auto"/>
              <w:rPr>
                <w:rFonts w:ascii="Arial" w:hAnsi="Arial" w:cs="Arial"/>
                <w:sz w:val="24"/>
                <w:szCs w:val="24"/>
              </w:rPr>
            </w:pPr>
            <w:r w:rsidRPr="00026E75">
              <w:rPr>
                <w:rFonts w:ascii="Arial" w:hAnsi="Arial" w:cs="Arial"/>
                <w:sz w:val="24"/>
                <w:szCs w:val="24"/>
              </w:rPr>
              <w:t>L1: Lateral length</w:t>
            </w:r>
          </w:p>
        </w:tc>
        <w:tc>
          <w:tcPr>
            <w:tcW w:w="879" w:type="dxa"/>
            <w:vAlign w:val="center"/>
          </w:tcPr>
          <w:p w14:paraId="4C594259" w14:textId="4A67DA57" w:rsidR="00026E75"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17533F27" w14:textId="31B08BF7" w:rsidR="00026E75" w:rsidRPr="00026E75" w:rsidRDefault="00026E75"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L1</w:t>
            </w:r>
          </w:p>
        </w:tc>
      </w:tr>
      <w:tr w:rsidR="00026E75" w:rsidRPr="00E46DD9" w14:paraId="7C5CC74D" w14:textId="77777777" w:rsidTr="0084311C">
        <w:trPr>
          <w:trHeight w:val="171"/>
        </w:trPr>
        <w:tc>
          <w:tcPr>
            <w:tcW w:w="6717" w:type="dxa"/>
            <w:vAlign w:val="center"/>
          </w:tcPr>
          <w:p w14:paraId="7C1AF6CE" w14:textId="65D395EB" w:rsidR="00026E75" w:rsidRPr="00026E75" w:rsidRDefault="00026E75" w:rsidP="00CA4CB2">
            <w:pPr>
              <w:overflowPunct/>
              <w:autoSpaceDE/>
              <w:autoSpaceDN/>
              <w:adjustRightInd/>
              <w:textAlignment w:val="auto"/>
              <w:rPr>
                <w:rFonts w:ascii="Arial" w:hAnsi="Arial" w:cs="Arial"/>
                <w:sz w:val="24"/>
                <w:szCs w:val="24"/>
              </w:rPr>
            </w:pPr>
            <w:proofErr w:type="spellStart"/>
            <w:r w:rsidRPr="00026E75">
              <w:rPr>
                <w:rFonts w:ascii="Arial" w:hAnsi="Arial" w:cs="Arial"/>
                <w:sz w:val="24"/>
                <w:szCs w:val="24"/>
              </w:rPr>
              <w:t>Dp</w:t>
            </w:r>
            <w:proofErr w:type="spellEnd"/>
            <w:r w:rsidRPr="00026E75">
              <w:rPr>
                <w:rFonts w:ascii="Arial" w:hAnsi="Arial" w:cs="Arial"/>
                <w:sz w:val="24"/>
                <w:szCs w:val="24"/>
              </w:rPr>
              <w:t>: Greatest proximal depth</w:t>
            </w:r>
          </w:p>
        </w:tc>
        <w:tc>
          <w:tcPr>
            <w:tcW w:w="879" w:type="dxa"/>
            <w:vAlign w:val="center"/>
          </w:tcPr>
          <w:p w14:paraId="317B274F" w14:textId="3526B53F" w:rsidR="00026E75"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5C9FDFE2" w14:textId="600B9291" w:rsidR="00026E75" w:rsidRPr="00026E75" w:rsidRDefault="00026E75" w:rsidP="00CA4CB2">
            <w:pPr>
              <w:suppressAutoHyphens/>
              <w:jc w:val="center"/>
              <w:rPr>
                <w:rFonts w:ascii="Arial" w:hAnsi="Arial" w:cs="Arial"/>
                <w:color w:val="000000" w:themeColor="text1"/>
                <w:spacing w:val="-3"/>
                <w:sz w:val="24"/>
                <w:szCs w:val="24"/>
              </w:rPr>
            </w:pPr>
            <w:proofErr w:type="spellStart"/>
            <w:r w:rsidRPr="00026E75">
              <w:rPr>
                <w:rFonts w:ascii="Arial" w:hAnsi="Arial" w:cs="Arial"/>
                <w:sz w:val="24"/>
                <w:szCs w:val="24"/>
              </w:rPr>
              <w:t>Dp</w:t>
            </w:r>
            <w:proofErr w:type="spellEnd"/>
          </w:p>
        </w:tc>
      </w:tr>
      <w:tr w:rsidR="00026E75" w:rsidRPr="00E46DD9" w14:paraId="0D3A1FEC" w14:textId="77777777" w:rsidTr="0084311C">
        <w:trPr>
          <w:trHeight w:val="171"/>
        </w:trPr>
        <w:tc>
          <w:tcPr>
            <w:tcW w:w="6717" w:type="dxa"/>
            <w:vAlign w:val="center"/>
          </w:tcPr>
          <w:p w14:paraId="4AD23A41" w14:textId="47D4BC76" w:rsidR="00026E75" w:rsidRPr="00026E75" w:rsidRDefault="00026E75" w:rsidP="00CA4CB2">
            <w:pPr>
              <w:overflowPunct/>
              <w:autoSpaceDE/>
              <w:autoSpaceDN/>
              <w:adjustRightInd/>
              <w:textAlignment w:val="auto"/>
              <w:rPr>
                <w:rFonts w:ascii="Arial" w:hAnsi="Arial" w:cs="Arial"/>
                <w:sz w:val="24"/>
                <w:szCs w:val="24"/>
              </w:rPr>
            </w:pPr>
            <w:r w:rsidRPr="00026E75">
              <w:rPr>
                <w:rFonts w:ascii="Arial" w:hAnsi="Arial" w:cs="Arial"/>
                <w:sz w:val="24"/>
                <w:szCs w:val="24"/>
              </w:rPr>
              <w:t>CD: Minimal diaphysis circumference</w:t>
            </w:r>
          </w:p>
        </w:tc>
        <w:tc>
          <w:tcPr>
            <w:tcW w:w="879" w:type="dxa"/>
            <w:vAlign w:val="center"/>
          </w:tcPr>
          <w:p w14:paraId="7E11AE52" w14:textId="29040CDA" w:rsidR="00026E75"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7597069" w14:textId="7EDD8DB4" w:rsidR="00026E75" w:rsidRPr="00026E75" w:rsidRDefault="00026E75"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CD</w:t>
            </w:r>
          </w:p>
        </w:tc>
      </w:tr>
      <w:tr w:rsidR="00026E75" w:rsidRPr="00E46DD9" w14:paraId="3D382D93" w14:textId="77777777" w:rsidTr="0084311C">
        <w:trPr>
          <w:trHeight w:val="171"/>
        </w:trPr>
        <w:tc>
          <w:tcPr>
            <w:tcW w:w="6717" w:type="dxa"/>
            <w:vAlign w:val="center"/>
          </w:tcPr>
          <w:p w14:paraId="6434499A" w14:textId="15F84A22" w:rsidR="00026E75" w:rsidRPr="00026E75" w:rsidRDefault="00026E75" w:rsidP="00CA4CB2">
            <w:pPr>
              <w:overflowPunct/>
              <w:autoSpaceDE/>
              <w:autoSpaceDN/>
              <w:adjustRightInd/>
              <w:textAlignment w:val="auto"/>
              <w:rPr>
                <w:rFonts w:ascii="Arial" w:hAnsi="Arial" w:cs="Arial"/>
                <w:color w:val="000000" w:themeColor="text1"/>
                <w:spacing w:val="-3"/>
                <w:sz w:val="24"/>
                <w:szCs w:val="24"/>
              </w:rPr>
            </w:pPr>
            <w:r w:rsidRPr="00026E75">
              <w:rPr>
                <w:rFonts w:ascii="Arial" w:hAnsi="Arial" w:cs="Arial"/>
                <w:color w:val="000000" w:themeColor="text1"/>
                <w:spacing w:val="-3"/>
                <w:sz w:val="24"/>
                <w:szCs w:val="24"/>
              </w:rPr>
              <w:t xml:space="preserve">DD: </w:t>
            </w:r>
            <w:r>
              <w:rPr>
                <w:rFonts w:ascii="Arial" w:hAnsi="Arial" w:cs="Arial"/>
                <w:color w:val="000000" w:themeColor="text1"/>
                <w:spacing w:val="-3"/>
                <w:sz w:val="24"/>
                <w:szCs w:val="24"/>
              </w:rPr>
              <w:t>Minimal diaphysis depth</w:t>
            </w:r>
          </w:p>
        </w:tc>
        <w:tc>
          <w:tcPr>
            <w:tcW w:w="879" w:type="dxa"/>
            <w:vAlign w:val="center"/>
          </w:tcPr>
          <w:p w14:paraId="44F88092" w14:textId="1B6DCE4E" w:rsidR="00026E75"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C6942E6" w14:textId="44EE6285" w:rsidR="00026E75" w:rsidRPr="00026E75" w:rsidRDefault="00026E75"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DD</w:t>
            </w:r>
          </w:p>
        </w:tc>
      </w:tr>
      <w:tr w:rsidR="00026E75" w:rsidRPr="00E46DD9" w14:paraId="0AB0AA4C" w14:textId="77777777" w:rsidTr="0084311C">
        <w:tc>
          <w:tcPr>
            <w:tcW w:w="6717" w:type="dxa"/>
            <w:vAlign w:val="center"/>
          </w:tcPr>
          <w:p w14:paraId="2F3926D6" w14:textId="1C0E96A0" w:rsidR="00026E75" w:rsidRPr="00026E75" w:rsidRDefault="00026E75" w:rsidP="00CA4CB2">
            <w:pPr>
              <w:overflowPunct/>
              <w:autoSpaceDE/>
              <w:autoSpaceDN/>
              <w:adjustRightInd/>
              <w:textAlignment w:val="auto"/>
              <w:rPr>
                <w:rFonts w:ascii="Arial" w:hAnsi="Arial" w:cs="Arial"/>
                <w:sz w:val="24"/>
                <w:szCs w:val="24"/>
              </w:rPr>
            </w:pPr>
            <w:r w:rsidRPr="00026E75">
              <w:rPr>
                <w:rFonts w:ascii="Arial" w:hAnsi="Arial" w:cs="Arial"/>
                <w:sz w:val="24"/>
                <w:szCs w:val="24"/>
              </w:rPr>
              <w:t xml:space="preserve">Bd: </w:t>
            </w:r>
            <w:r>
              <w:rPr>
                <w:rFonts w:ascii="Arial" w:hAnsi="Arial" w:cs="Arial"/>
                <w:sz w:val="24"/>
                <w:szCs w:val="24"/>
              </w:rPr>
              <w:t>Greatest distal breadth</w:t>
            </w:r>
            <w:r w:rsidR="001C704E">
              <w:rPr>
                <w:rFonts w:ascii="Arial" w:hAnsi="Arial" w:cs="Arial"/>
                <w:sz w:val="24"/>
                <w:szCs w:val="24"/>
              </w:rPr>
              <w:t xml:space="preserve"> i.e. measurement 10 or 11</w:t>
            </w:r>
          </w:p>
        </w:tc>
        <w:tc>
          <w:tcPr>
            <w:tcW w:w="879" w:type="dxa"/>
            <w:vAlign w:val="center"/>
          </w:tcPr>
          <w:p w14:paraId="3E93AFB1" w14:textId="53708A24" w:rsidR="00026E75"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 or 11</w:t>
            </w:r>
          </w:p>
        </w:tc>
        <w:tc>
          <w:tcPr>
            <w:tcW w:w="898" w:type="dxa"/>
            <w:vAlign w:val="center"/>
          </w:tcPr>
          <w:p w14:paraId="42C7EBDF" w14:textId="1160F0FD" w:rsidR="00026E75" w:rsidRPr="00026E75" w:rsidRDefault="00026E75"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Bd</w:t>
            </w:r>
          </w:p>
        </w:tc>
      </w:tr>
    </w:tbl>
    <w:p w14:paraId="1043F82D" w14:textId="551F65B0" w:rsidR="0046057C" w:rsidRDefault="0046057C" w:rsidP="00B73F9B">
      <w:pPr>
        <w:suppressAutoHyphens/>
        <w:spacing w:line="360" w:lineRule="auto"/>
        <w:jc w:val="center"/>
        <w:rPr>
          <w:rFonts w:ascii="Arial" w:hAnsi="Arial" w:cs="Arial"/>
          <w:sz w:val="24"/>
          <w:szCs w:val="24"/>
        </w:rPr>
      </w:pPr>
      <w:r>
        <w:rPr>
          <w:rFonts w:ascii="Arial" w:hAnsi="Arial" w:cs="Arial"/>
          <w:sz w:val="24"/>
          <w:szCs w:val="24"/>
        </w:rPr>
        <w:t xml:space="preserve">  </w:t>
      </w:r>
    </w:p>
    <w:p w14:paraId="5442CE27" w14:textId="3692C451" w:rsidR="00FA70B8" w:rsidRPr="00CC4343" w:rsidRDefault="00FA70B8" w:rsidP="00FA70B8">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w:t>
      </w:r>
      <w:r>
        <w:rPr>
          <w:rFonts w:ascii="Arial" w:hAnsi="Arial" w:cs="Arial"/>
          <w:spacing w:val="-3"/>
          <w:sz w:val="24"/>
        </w:rPr>
        <w:t xml:space="preserve"> </w:t>
      </w:r>
      <w:r>
        <w:rPr>
          <w:rFonts w:ascii="Arial" w:hAnsi="Arial" w:cs="Arial"/>
          <w:spacing w:val="-3"/>
          <w:sz w:val="24"/>
        </w:rPr>
        <w:t>18A-D</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1940567E" w14:textId="77777777" w:rsidR="00FA70B8" w:rsidRDefault="00FA70B8" w:rsidP="00B73F9B">
      <w:pPr>
        <w:suppressAutoHyphens/>
        <w:spacing w:line="360" w:lineRule="auto"/>
        <w:rPr>
          <w:rFonts w:ascii="Arial" w:hAnsi="Arial" w:cs="Arial"/>
          <w:color w:val="000000" w:themeColor="text1"/>
          <w:spacing w:val="-3"/>
          <w:sz w:val="24"/>
          <w:szCs w:val="24"/>
        </w:rPr>
      </w:pPr>
    </w:p>
    <w:p w14:paraId="0C793971" w14:textId="3B7F2F24" w:rsidR="0046057C" w:rsidRDefault="0046057C" w:rsidP="00B73F9B">
      <w:pPr>
        <w:suppressAutoHyphens/>
        <w:spacing w:line="360" w:lineRule="auto"/>
        <w:rPr>
          <w:rFonts w:ascii="Arial" w:hAnsi="Arial" w:cs="Arial"/>
          <w:sz w:val="24"/>
          <w:szCs w:val="24"/>
        </w:rPr>
      </w:pPr>
      <w:r>
        <w:rPr>
          <w:rFonts w:ascii="Arial" w:hAnsi="Arial" w:cs="Arial"/>
          <w:color w:val="000000" w:themeColor="text1"/>
          <w:spacing w:val="-3"/>
          <w:sz w:val="24"/>
          <w:szCs w:val="24"/>
        </w:rPr>
        <w:t>Appendix Figure 1.2</w:t>
      </w:r>
      <w:r w:rsidR="008839E6">
        <w:rPr>
          <w:rFonts w:ascii="Arial" w:hAnsi="Arial" w:cs="Arial"/>
          <w:color w:val="000000" w:themeColor="text1"/>
          <w:spacing w:val="-3"/>
          <w:sz w:val="24"/>
          <w:szCs w:val="24"/>
        </w:rPr>
        <w:t>6</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third metacarpal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Proximal view. B: Anterior view. C: Lateral view. D: Distal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4</w:t>
      </w:r>
      <w:r>
        <w:rPr>
          <w:rFonts w:ascii="Arial" w:hAnsi="Arial" w:cs="Arial"/>
          <w:spacing w:val="-3"/>
          <w:sz w:val="24"/>
          <w:szCs w:val="24"/>
        </w:rPr>
        <w:t>.</w:t>
      </w:r>
    </w:p>
    <w:p w14:paraId="4559A4E1" w14:textId="5A5228B2" w:rsidR="0046057C" w:rsidRDefault="0046057C" w:rsidP="00FA3C3E">
      <w:pPr>
        <w:suppressAutoHyphens/>
        <w:spacing w:line="360" w:lineRule="auto"/>
        <w:rPr>
          <w:rFonts w:ascii="Arial" w:hAnsi="Arial" w:cs="Arial"/>
          <w:sz w:val="24"/>
          <w:szCs w:val="24"/>
        </w:rPr>
      </w:pPr>
    </w:p>
    <w:p w14:paraId="3AD0C207" w14:textId="7F82F9DA" w:rsidR="00FA3C3E" w:rsidRDefault="00FA3C3E" w:rsidP="00FA3C3E">
      <w:pPr>
        <w:spacing w:line="360" w:lineRule="auto"/>
        <w:ind w:left="720"/>
        <w:rPr>
          <w:rFonts w:ascii="Arial" w:hAnsi="Arial" w:cs="Arial"/>
          <w:sz w:val="24"/>
          <w:szCs w:val="24"/>
        </w:rPr>
      </w:pPr>
      <w:r>
        <w:rPr>
          <w:rFonts w:ascii="Arial" w:hAnsi="Arial" w:cs="Arial"/>
          <w:noProof/>
          <w:spacing w:val="-3"/>
          <w:sz w:val="24"/>
        </w:rPr>
        <w:lastRenderedPageBreak/>
        <w:t>Available as Figure</w:t>
      </w:r>
      <w:r>
        <w:rPr>
          <w:rFonts w:ascii="Arial" w:hAnsi="Arial" w:cs="Arial"/>
          <w:noProof/>
          <w:spacing w:val="-3"/>
          <w:sz w:val="24"/>
        </w:rPr>
        <w:t>s</w:t>
      </w:r>
      <w:r>
        <w:rPr>
          <w:rFonts w:ascii="Arial" w:hAnsi="Arial" w:cs="Arial"/>
          <w:noProof/>
          <w:spacing w:val="-3"/>
          <w:sz w:val="24"/>
        </w:rPr>
        <w:t xml:space="preserve"> </w:t>
      </w:r>
      <w:r>
        <w:rPr>
          <w:rFonts w:ascii="Arial" w:hAnsi="Arial" w:cs="Arial"/>
          <w:noProof/>
          <w:spacing w:val="-3"/>
          <w:sz w:val="24"/>
        </w:rPr>
        <w:t>44a, 44b, 44d and 44e</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484C8680" w14:textId="77777777" w:rsidR="00FA3C3E" w:rsidRDefault="00FA3C3E" w:rsidP="00B73F9B">
      <w:pPr>
        <w:suppressAutoHyphens/>
        <w:spacing w:line="360" w:lineRule="auto"/>
        <w:rPr>
          <w:rFonts w:ascii="Arial" w:hAnsi="Arial" w:cs="Arial"/>
          <w:spacing w:val="-3"/>
          <w:sz w:val="24"/>
          <w:szCs w:val="24"/>
        </w:rPr>
      </w:pPr>
    </w:p>
    <w:p w14:paraId="3D0CC60C" w14:textId="719DA840" w:rsidR="009709BF" w:rsidRDefault="009709BF"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2</w:t>
      </w:r>
      <w:r w:rsidR="008839E6">
        <w:rPr>
          <w:rFonts w:ascii="Arial" w:hAnsi="Arial" w:cs="Arial"/>
          <w:spacing w:val="-3"/>
          <w:sz w:val="24"/>
          <w:szCs w:val="24"/>
        </w:rPr>
        <w:t>7</w:t>
      </w:r>
      <w:r w:rsidRPr="0073693B">
        <w:rPr>
          <w:rFonts w:ascii="Arial" w:hAnsi="Arial" w:cs="Arial"/>
          <w:spacing w:val="-3"/>
          <w:sz w:val="24"/>
          <w:szCs w:val="24"/>
        </w:rPr>
        <w:t xml:space="preserve">. </w:t>
      </w:r>
      <w:r>
        <w:rPr>
          <w:rFonts w:ascii="Arial" w:hAnsi="Arial" w:cs="Arial"/>
          <w:spacing w:val="-3"/>
          <w:sz w:val="24"/>
          <w:szCs w:val="24"/>
        </w:rPr>
        <w:t xml:space="preserve">Further measurements on the </w:t>
      </w:r>
      <w:r w:rsidR="00D21D94">
        <w:rPr>
          <w:rFonts w:ascii="Arial" w:hAnsi="Arial" w:cs="Arial"/>
          <w:spacing w:val="-3"/>
          <w:sz w:val="24"/>
          <w:szCs w:val="24"/>
        </w:rPr>
        <w:t>third metacarpal</w:t>
      </w:r>
      <w:r w:rsidR="00C113BA">
        <w:rPr>
          <w:rFonts w:ascii="Arial" w:hAnsi="Arial" w:cs="Arial"/>
          <w:spacing w:val="-3"/>
          <w:sz w:val="24"/>
          <w:szCs w:val="24"/>
        </w:rPr>
        <w:t xml:space="preserve"> (from</w:t>
      </w:r>
      <w:r>
        <w:rPr>
          <w:rFonts w:ascii="Arial" w:hAnsi="Arial" w:cs="Arial"/>
          <w:spacing w:val="-3"/>
          <w:sz w:val="24"/>
          <w:szCs w:val="24"/>
        </w:rPr>
        <w:t xml:space="preserve"> Driesch 1976). Top left shows Measurements GL1, L1 and Bd; top right shows Measurement CD, bottom left shows Measurement DD and bottom right shows Measurement </w:t>
      </w:r>
      <w:proofErr w:type="spellStart"/>
      <w:r>
        <w:rPr>
          <w:rFonts w:ascii="Arial" w:hAnsi="Arial" w:cs="Arial"/>
          <w:spacing w:val="-3"/>
          <w:sz w:val="24"/>
          <w:szCs w:val="24"/>
        </w:rPr>
        <w:t>Dp</w:t>
      </w:r>
      <w:proofErr w:type="spellEnd"/>
      <w:r>
        <w:rPr>
          <w:rFonts w:ascii="Arial" w:hAnsi="Arial" w:cs="Arial"/>
          <w:spacing w:val="-3"/>
          <w:sz w:val="24"/>
          <w:szCs w:val="24"/>
        </w:rPr>
        <w:t>.</w:t>
      </w:r>
    </w:p>
    <w:p w14:paraId="6220E921" w14:textId="77777777" w:rsidR="009709BF" w:rsidRDefault="009709BF" w:rsidP="00B73F9B">
      <w:pPr>
        <w:suppressAutoHyphens/>
        <w:spacing w:line="360" w:lineRule="auto"/>
        <w:rPr>
          <w:rFonts w:ascii="Arial" w:hAnsi="Arial" w:cs="Arial"/>
          <w:sz w:val="24"/>
          <w:szCs w:val="24"/>
        </w:rPr>
      </w:pPr>
    </w:p>
    <w:p w14:paraId="7DCC7EE6" w14:textId="6DEE1823" w:rsidR="00231EC0" w:rsidRPr="00D612B4" w:rsidRDefault="008A587F" w:rsidP="00B73F9B">
      <w:pPr>
        <w:suppressAutoHyphens/>
        <w:spacing w:line="360" w:lineRule="auto"/>
        <w:rPr>
          <w:rFonts w:ascii="Arial" w:hAnsi="Arial" w:cs="Arial"/>
          <w:b/>
          <w:sz w:val="24"/>
          <w:szCs w:val="24"/>
        </w:rPr>
      </w:pPr>
      <w:r w:rsidRPr="00D612B4">
        <w:rPr>
          <w:rFonts w:ascii="Arial" w:hAnsi="Arial" w:cs="Arial"/>
          <w:b/>
          <w:sz w:val="24"/>
          <w:szCs w:val="24"/>
        </w:rPr>
        <w:t>T</w:t>
      </w:r>
      <w:r w:rsidR="00231EC0" w:rsidRPr="00D612B4">
        <w:rPr>
          <w:rFonts w:ascii="Arial" w:hAnsi="Arial" w:cs="Arial"/>
          <w:b/>
          <w:sz w:val="24"/>
          <w:szCs w:val="24"/>
        </w:rPr>
        <w:t>hird Metatarsal</w:t>
      </w:r>
    </w:p>
    <w:p w14:paraId="65C3229D" w14:textId="21E1E8DB" w:rsidR="004A2A16" w:rsidRDefault="004A2A16" w:rsidP="00B73F9B">
      <w:pPr>
        <w:suppressAutoHyphens/>
        <w:spacing w:line="360" w:lineRule="auto"/>
        <w:rPr>
          <w:rFonts w:ascii="Arial" w:hAnsi="Arial" w:cs="Arial"/>
          <w:sz w:val="24"/>
          <w:szCs w:val="24"/>
        </w:rPr>
      </w:pPr>
    </w:p>
    <w:p w14:paraId="2A371909" w14:textId="6923FAF5" w:rsidR="009B1081" w:rsidRDefault="001062BD" w:rsidP="00B73F9B">
      <w:pPr>
        <w:suppressAutoHyphens/>
        <w:spacing w:line="360" w:lineRule="auto"/>
        <w:rPr>
          <w:rFonts w:ascii="Arial" w:hAnsi="Arial" w:cs="Arial"/>
          <w:color w:val="000000" w:themeColor="text1"/>
          <w:spacing w:val="-3"/>
          <w:sz w:val="24"/>
          <w:szCs w:val="24"/>
        </w:rPr>
      </w:pPr>
      <w:r w:rsidRPr="00026E75">
        <w:rPr>
          <w:rFonts w:ascii="Arial" w:hAnsi="Arial" w:cs="Arial"/>
          <w:spacing w:val="-3"/>
          <w:sz w:val="24"/>
          <w:szCs w:val="24"/>
        </w:rPr>
        <w:t>Appendix Table 1.1</w:t>
      </w:r>
      <w:r w:rsidR="00C102DB">
        <w:rPr>
          <w:rFonts w:ascii="Arial" w:hAnsi="Arial" w:cs="Arial"/>
          <w:spacing w:val="-3"/>
          <w:sz w:val="24"/>
          <w:szCs w:val="24"/>
        </w:rPr>
        <w:t>5</w:t>
      </w:r>
      <w:r w:rsidRPr="00026E75">
        <w:rPr>
          <w:rFonts w:ascii="Arial" w:hAnsi="Arial" w:cs="Arial"/>
          <w:spacing w:val="-3"/>
          <w:sz w:val="24"/>
          <w:szCs w:val="24"/>
        </w:rPr>
        <w:t>. Measurements recorded on the third meta</w:t>
      </w:r>
      <w:r>
        <w:rPr>
          <w:rFonts w:ascii="Arial" w:hAnsi="Arial" w:cs="Arial"/>
          <w:spacing w:val="-3"/>
          <w:sz w:val="24"/>
          <w:szCs w:val="24"/>
        </w:rPr>
        <w:t>tarsal</w:t>
      </w:r>
      <w:r w:rsidR="00880725">
        <w:rPr>
          <w:rFonts w:ascii="Arial" w:hAnsi="Arial" w:cs="Arial"/>
          <w:spacing w:val="-3"/>
          <w:sz w:val="24"/>
          <w:szCs w:val="24"/>
        </w:rPr>
        <w:t xml:space="preserve"> </w:t>
      </w:r>
      <w:r w:rsidRPr="00026E75">
        <w:rPr>
          <w:rFonts w:ascii="Arial" w:hAnsi="Arial" w:cs="Arial"/>
          <w:spacing w:val="-3"/>
          <w:sz w:val="24"/>
          <w:szCs w:val="24"/>
        </w:rPr>
        <w:t xml:space="preserve">of </w:t>
      </w:r>
      <w:r w:rsidRPr="00026E75">
        <w:rPr>
          <w:rFonts w:ascii="Arial" w:hAnsi="Arial" w:cs="Arial"/>
          <w:i/>
          <w:spacing w:val="-3"/>
          <w:sz w:val="24"/>
          <w:szCs w:val="24"/>
        </w:rPr>
        <w:t>Equus</w:t>
      </w:r>
      <w:r w:rsidRPr="00026E75">
        <w:rPr>
          <w:rFonts w:ascii="Arial" w:hAnsi="Arial" w:cs="Arial"/>
          <w:spacing w:val="-3"/>
          <w:sz w:val="24"/>
          <w:szCs w:val="24"/>
        </w:rPr>
        <w:t xml:space="preserve">. VE = The Eisenmann </w:t>
      </w:r>
      <w:r w:rsidRPr="00026E75">
        <w:rPr>
          <w:rFonts w:ascii="Arial" w:hAnsi="Arial" w:cs="Arial"/>
          <w:color w:val="000000" w:themeColor="text1"/>
          <w:spacing w:val="-3"/>
          <w:sz w:val="24"/>
          <w:szCs w:val="24"/>
        </w:rPr>
        <w:t>System (</w:t>
      </w:r>
      <w:r w:rsidRPr="00026E75">
        <w:rPr>
          <w:rStyle w:val="Hyperlink"/>
          <w:rFonts w:ascii="Arial" w:hAnsi="Arial" w:cs="Arial"/>
          <w:color w:val="000000" w:themeColor="text1"/>
          <w:spacing w:val="-3"/>
          <w:sz w:val="24"/>
          <w:szCs w:val="24"/>
          <w:u w:val="none"/>
        </w:rPr>
        <w:t>http://www.vera-eisenmann.com/astragales-systeme-de-mesures</w:t>
      </w:r>
      <w:r w:rsidRPr="00026E75">
        <w:rPr>
          <w:rFonts w:ascii="Arial" w:hAnsi="Arial" w:cs="Arial"/>
          <w:color w:val="000000" w:themeColor="text1"/>
          <w:spacing w:val="-3"/>
          <w:sz w:val="24"/>
          <w:szCs w:val="24"/>
        </w:rPr>
        <w:t xml:space="preserve">) and AVD = Driesch (1976). Measurements “13 Maximal” and “14 Minimal” are based upon measurements 13 and 14 of Eisenmann </w:t>
      </w:r>
      <w:r w:rsidRPr="00026E75">
        <w:rPr>
          <w:rFonts w:ascii="Arial" w:hAnsi="Arial" w:cs="Arial"/>
          <w:i/>
          <w:color w:val="000000" w:themeColor="text1"/>
          <w:spacing w:val="-3"/>
          <w:sz w:val="24"/>
          <w:szCs w:val="24"/>
        </w:rPr>
        <w:t>et al</w:t>
      </w:r>
      <w:r w:rsidRPr="00026E75">
        <w:rPr>
          <w:rFonts w:ascii="Arial" w:hAnsi="Arial" w:cs="Arial"/>
          <w:color w:val="000000" w:themeColor="text1"/>
          <w:spacing w:val="-3"/>
          <w:sz w:val="24"/>
          <w:szCs w:val="24"/>
        </w:rPr>
        <w:t>. (1988).</w:t>
      </w:r>
    </w:p>
    <w:tbl>
      <w:tblPr>
        <w:tblStyle w:val="TableGrid"/>
        <w:tblW w:w="8494" w:type="dxa"/>
        <w:tblLook w:val="04A0" w:firstRow="1" w:lastRow="0" w:firstColumn="1" w:lastColumn="0" w:noHBand="0" w:noVBand="1"/>
      </w:tblPr>
      <w:tblGrid>
        <w:gridCol w:w="6717"/>
        <w:gridCol w:w="879"/>
        <w:gridCol w:w="898"/>
      </w:tblGrid>
      <w:tr w:rsidR="001062BD" w:rsidRPr="00026E75" w14:paraId="1400AC3F" w14:textId="77777777" w:rsidTr="0084311C">
        <w:tc>
          <w:tcPr>
            <w:tcW w:w="6717" w:type="dxa"/>
            <w:vAlign w:val="center"/>
          </w:tcPr>
          <w:p w14:paraId="35001688" w14:textId="77777777" w:rsidR="001062BD" w:rsidRPr="00026E75" w:rsidRDefault="001062BD"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 xml:space="preserve">Measurements (numbered after Eisenmann </w:t>
            </w:r>
            <w:r w:rsidRPr="00026E75">
              <w:rPr>
                <w:rFonts w:ascii="Arial" w:hAnsi="Arial" w:cs="Arial"/>
                <w:b/>
                <w:i/>
                <w:color w:val="000000" w:themeColor="text1"/>
                <w:spacing w:val="-3"/>
                <w:sz w:val="24"/>
                <w:szCs w:val="24"/>
              </w:rPr>
              <w:t>et al</w:t>
            </w:r>
            <w:r w:rsidRPr="00026E75">
              <w:rPr>
                <w:rFonts w:ascii="Arial" w:hAnsi="Arial" w:cs="Arial"/>
                <w:b/>
                <w:color w:val="000000" w:themeColor="text1"/>
                <w:spacing w:val="-3"/>
                <w:sz w:val="24"/>
                <w:szCs w:val="24"/>
              </w:rPr>
              <w:t>. [1988])</w:t>
            </w:r>
          </w:p>
        </w:tc>
        <w:tc>
          <w:tcPr>
            <w:tcW w:w="879" w:type="dxa"/>
            <w:vAlign w:val="center"/>
          </w:tcPr>
          <w:p w14:paraId="5F6D3533" w14:textId="77777777" w:rsidR="001062BD" w:rsidRPr="00026E75" w:rsidRDefault="001062BD"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VE</w:t>
            </w:r>
          </w:p>
        </w:tc>
        <w:tc>
          <w:tcPr>
            <w:tcW w:w="898" w:type="dxa"/>
            <w:vAlign w:val="center"/>
          </w:tcPr>
          <w:p w14:paraId="7B9EBE8A" w14:textId="77777777" w:rsidR="001062BD" w:rsidRPr="00026E75" w:rsidRDefault="001062BD" w:rsidP="00CA4CB2">
            <w:pPr>
              <w:suppressAutoHyphens/>
              <w:jc w:val="center"/>
              <w:rPr>
                <w:rFonts w:ascii="Arial" w:hAnsi="Arial" w:cs="Arial"/>
                <w:b/>
                <w:color w:val="000000" w:themeColor="text1"/>
                <w:spacing w:val="-3"/>
                <w:sz w:val="24"/>
                <w:szCs w:val="24"/>
              </w:rPr>
            </w:pPr>
            <w:r w:rsidRPr="00026E75">
              <w:rPr>
                <w:rFonts w:ascii="Arial" w:hAnsi="Arial" w:cs="Arial"/>
                <w:b/>
                <w:color w:val="000000" w:themeColor="text1"/>
                <w:spacing w:val="-3"/>
                <w:sz w:val="24"/>
                <w:szCs w:val="24"/>
              </w:rPr>
              <w:t>AVD</w:t>
            </w:r>
          </w:p>
        </w:tc>
      </w:tr>
      <w:tr w:rsidR="001062BD" w:rsidRPr="00026E75" w14:paraId="3AAD5701" w14:textId="77777777" w:rsidTr="0084311C">
        <w:tc>
          <w:tcPr>
            <w:tcW w:w="6717" w:type="dxa"/>
            <w:vAlign w:val="center"/>
          </w:tcPr>
          <w:p w14:paraId="78DCA6F4" w14:textId="77777777" w:rsidR="001062BD" w:rsidRPr="00026E75" w:rsidRDefault="001062BD" w:rsidP="00CA4CB2">
            <w:pPr>
              <w:suppressAutoHyphens/>
              <w:rPr>
                <w:rFonts w:ascii="Arial" w:hAnsi="Arial" w:cs="Arial"/>
                <w:sz w:val="24"/>
                <w:szCs w:val="24"/>
              </w:rPr>
            </w:pPr>
            <w:r w:rsidRPr="00026E75">
              <w:rPr>
                <w:rFonts w:ascii="Arial" w:hAnsi="Arial" w:cs="Arial"/>
                <w:color w:val="000000" w:themeColor="text1"/>
                <w:spacing w:val="-3"/>
                <w:sz w:val="24"/>
                <w:szCs w:val="24"/>
              </w:rPr>
              <w:t xml:space="preserve">1: </w:t>
            </w:r>
            <w:r w:rsidRPr="00026E75">
              <w:rPr>
                <w:rFonts w:ascii="Arial" w:hAnsi="Arial" w:cs="Arial"/>
                <w:sz w:val="24"/>
                <w:szCs w:val="24"/>
              </w:rPr>
              <w:t>Maximal length</w:t>
            </w:r>
          </w:p>
        </w:tc>
        <w:tc>
          <w:tcPr>
            <w:tcW w:w="879" w:type="dxa"/>
            <w:vAlign w:val="center"/>
          </w:tcPr>
          <w:p w14:paraId="43FDD614"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1</w:t>
            </w:r>
          </w:p>
        </w:tc>
        <w:tc>
          <w:tcPr>
            <w:tcW w:w="898" w:type="dxa"/>
            <w:vAlign w:val="center"/>
          </w:tcPr>
          <w:p w14:paraId="7C0A856B"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GL</w:t>
            </w:r>
          </w:p>
        </w:tc>
      </w:tr>
      <w:tr w:rsidR="001062BD" w:rsidRPr="00E46DD9" w14:paraId="51CE9F7C" w14:textId="77777777" w:rsidTr="0084311C">
        <w:tc>
          <w:tcPr>
            <w:tcW w:w="6717" w:type="dxa"/>
            <w:vAlign w:val="center"/>
          </w:tcPr>
          <w:p w14:paraId="26EF8207" w14:textId="77777777" w:rsidR="001062BD" w:rsidRPr="002F659D" w:rsidRDefault="001062BD"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2: </w:t>
            </w:r>
            <w:r>
              <w:rPr>
                <w:rFonts w:ascii="Arial" w:hAnsi="Arial" w:cs="Arial"/>
                <w:color w:val="000000" w:themeColor="text1"/>
                <w:spacing w:val="-3"/>
                <w:sz w:val="24"/>
                <w:szCs w:val="24"/>
              </w:rPr>
              <w:t>Medial length</w:t>
            </w:r>
            <w:r w:rsidRPr="002F659D">
              <w:rPr>
                <w:rFonts w:ascii="Arial" w:hAnsi="Arial" w:cs="Arial"/>
                <w:color w:val="000000" w:themeColor="text1"/>
                <w:spacing w:val="-3"/>
                <w:sz w:val="24"/>
                <w:szCs w:val="24"/>
              </w:rPr>
              <w:t xml:space="preserve"> </w:t>
            </w:r>
          </w:p>
        </w:tc>
        <w:tc>
          <w:tcPr>
            <w:tcW w:w="879" w:type="dxa"/>
            <w:vAlign w:val="center"/>
          </w:tcPr>
          <w:p w14:paraId="4D5C1704"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60EBD170"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65EFBE40" w14:textId="77777777" w:rsidTr="0084311C">
        <w:tc>
          <w:tcPr>
            <w:tcW w:w="6717" w:type="dxa"/>
            <w:vAlign w:val="center"/>
          </w:tcPr>
          <w:p w14:paraId="7EC9442A" w14:textId="77777777" w:rsidR="001062BD" w:rsidRPr="002F659D" w:rsidRDefault="001062BD"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3: </w:t>
            </w:r>
            <w:r>
              <w:rPr>
                <w:rFonts w:ascii="Arial" w:hAnsi="Arial" w:cs="Arial"/>
                <w:color w:val="000000" w:themeColor="text1"/>
                <w:spacing w:val="-3"/>
                <w:sz w:val="24"/>
                <w:szCs w:val="24"/>
              </w:rPr>
              <w:t>Minimal breadth (near the middle of the bone)</w:t>
            </w:r>
          </w:p>
        </w:tc>
        <w:tc>
          <w:tcPr>
            <w:tcW w:w="879" w:type="dxa"/>
            <w:vAlign w:val="center"/>
          </w:tcPr>
          <w:p w14:paraId="0A490396"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2E1B3C94"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1062BD" w:rsidRPr="00E46DD9" w14:paraId="3F13A914" w14:textId="77777777" w:rsidTr="0084311C">
        <w:tc>
          <w:tcPr>
            <w:tcW w:w="6717" w:type="dxa"/>
            <w:vAlign w:val="center"/>
          </w:tcPr>
          <w:p w14:paraId="396277D7" w14:textId="77777777" w:rsidR="001062BD" w:rsidRPr="002F659D" w:rsidRDefault="001062BD"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4: </w:t>
            </w:r>
            <w:r>
              <w:rPr>
                <w:rFonts w:ascii="Arial" w:hAnsi="Arial" w:cs="Arial"/>
                <w:color w:val="000000" w:themeColor="text1"/>
                <w:spacing w:val="-3"/>
                <w:sz w:val="24"/>
                <w:szCs w:val="24"/>
              </w:rPr>
              <w:t>Diaphysis depth at the level of 3</w:t>
            </w:r>
          </w:p>
        </w:tc>
        <w:tc>
          <w:tcPr>
            <w:tcW w:w="879" w:type="dxa"/>
            <w:vAlign w:val="center"/>
          </w:tcPr>
          <w:p w14:paraId="119C3DBD"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31F92BD7"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1AE0CC87" w14:textId="77777777" w:rsidTr="0084311C">
        <w:tc>
          <w:tcPr>
            <w:tcW w:w="6717" w:type="dxa"/>
            <w:vAlign w:val="center"/>
          </w:tcPr>
          <w:p w14:paraId="704A332A" w14:textId="77777777" w:rsidR="001062BD" w:rsidRPr="002F659D" w:rsidRDefault="001062BD"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5: </w:t>
            </w:r>
            <w:r>
              <w:rPr>
                <w:rFonts w:ascii="Arial" w:hAnsi="Arial" w:cs="Arial"/>
                <w:color w:val="000000" w:themeColor="text1"/>
                <w:spacing w:val="-3"/>
                <w:sz w:val="24"/>
                <w:szCs w:val="24"/>
              </w:rPr>
              <w:t>Proximal articular breadth</w:t>
            </w:r>
          </w:p>
        </w:tc>
        <w:tc>
          <w:tcPr>
            <w:tcW w:w="879" w:type="dxa"/>
            <w:vAlign w:val="center"/>
          </w:tcPr>
          <w:p w14:paraId="6999B65C"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48F5DB09"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1062BD" w:rsidRPr="00E46DD9" w14:paraId="0AC0FBDA" w14:textId="77777777" w:rsidTr="0084311C">
        <w:tc>
          <w:tcPr>
            <w:tcW w:w="6717" w:type="dxa"/>
            <w:vAlign w:val="center"/>
          </w:tcPr>
          <w:p w14:paraId="3D130BDE" w14:textId="77777777" w:rsidR="001062BD" w:rsidRPr="002F659D" w:rsidRDefault="001062BD" w:rsidP="00CA4CB2">
            <w:pPr>
              <w:suppressAutoHyphens/>
              <w:rPr>
                <w:rFonts w:ascii="Arial" w:hAnsi="Arial" w:cs="Arial"/>
                <w:color w:val="000000" w:themeColor="text1"/>
                <w:spacing w:val="-3"/>
                <w:sz w:val="24"/>
                <w:szCs w:val="24"/>
              </w:rPr>
            </w:pPr>
            <w:r w:rsidRPr="002F659D">
              <w:rPr>
                <w:rFonts w:ascii="Arial" w:hAnsi="Arial" w:cs="Arial"/>
                <w:color w:val="000000" w:themeColor="text1"/>
                <w:spacing w:val="-3"/>
                <w:sz w:val="24"/>
                <w:szCs w:val="24"/>
              </w:rPr>
              <w:t xml:space="preserve">6: </w:t>
            </w:r>
            <w:r>
              <w:rPr>
                <w:rFonts w:ascii="Arial" w:hAnsi="Arial" w:cs="Arial"/>
                <w:color w:val="000000" w:themeColor="text1"/>
                <w:spacing w:val="-3"/>
                <w:sz w:val="24"/>
                <w:szCs w:val="24"/>
              </w:rPr>
              <w:t>Proximal articular depth</w:t>
            </w:r>
          </w:p>
        </w:tc>
        <w:tc>
          <w:tcPr>
            <w:tcW w:w="879" w:type="dxa"/>
            <w:vAlign w:val="center"/>
          </w:tcPr>
          <w:p w14:paraId="1EBB1FAA" w14:textId="035EBBE1"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BBA7256"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13593DEF" w14:textId="77777777" w:rsidTr="0084311C">
        <w:tc>
          <w:tcPr>
            <w:tcW w:w="6717" w:type="dxa"/>
            <w:vAlign w:val="center"/>
          </w:tcPr>
          <w:p w14:paraId="288A8CEC" w14:textId="389EE4F2"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7: Maximal diameter of the articular facet for the third tarsal</w:t>
            </w:r>
          </w:p>
        </w:tc>
        <w:tc>
          <w:tcPr>
            <w:tcW w:w="879" w:type="dxa"/>
            <w:vAlign w:val="center"/>
          </w:tcPr>
          <w:p w14:paraId="664D1273"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7</w:t>
            </w:r>
          </w:p>
        </w:tc>
        <w:tc>
          <w:tcPr>
            <w:tcW w:w="898" w:type="dxa"/>
            <w:vAlign w:val="center"/>
          </w:tcPr>
          <w:p w14:paraId="35C9A204"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62691F48" w14:textId="77777777" w:rsidTr="0084311C">
        <w:tc>
          <w:tcPr>
            <w:tcW w:w="6717" w:type="dxa"/>
            <w:vAlign w:val="center"/>
          </w:tcPr>
          <w:p w14:paraId="61A9C26E" w14:textId="6E9AACE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8: Diameter of the anterior facet for the fourth tarsal</w:t>
            </w:r>
          </w:p>
        </w:tc>
        <w:tc>
          <w:tcPr>
            <w:tcW w:w="879" w:type="dxa"/>
            <w:vAlign w:val="center"/>
          </w:tcPr>
          <w:p w14:paraId="4894D02D"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10031C80"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641AA41C" w14:textId="77777777" w:rsidTr="0084311C">
        <w:tc>
          <w:tcPr>
            <w:tcW w:w="6717" w:type="dxa"/>
            <w:vAlign w:val="center"/>
          </w:tcPr>
          <w:p w14:paraId="75E2039D" w14:textId="0D55F81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Diameter of the articular facet for the second tarsal</w:t>
            </w:r>
          </w:p>
        </w:tc>
        <w:tc>
          <w:tcPr>
            <w:tcW w:w="879" w:type="dxa"/>
            <w:vAlign w:val="center"/>
          </w:tcPr>
          <w:p w14:paraId="7AB1A4E7"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0C103053"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1A489131" w14:textId="77777777" w:rsidTr="0084311C">
        <w:tc>
          <w:tcPr>
            <w:tcW w:w="6717" w:type="dxa"/>
            <w:vAlign w:val="center"/>
          </w:tcPr>
          <w:p w14:paraId="6D16BCB5"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10: Distal maximal supra-articular breadth</w:t>
            </w:r>
          </w:p>
        </w:tc>
        <w:tc>
          <w:tcPr>
            <w:tcW w:w="879" w:type="dxa"/>
            <w:vAlign w:val="center"/>
          </w:tcPr>
          <w:p w14:paraId="1C52533B"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w:t>
            </w:r>
          </w:p>
        </w:tc>
        <w:tc>
          <w:tcPr>
            <w:tcW w:w="898" w:type="dxa"/>
            <w:vAlign w:val="center"/>
          </w:tcPr>
          <w:p w14:paraId="1D4FD26E"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598BF2D9" w14:textId="77777777" w:rsidTr="0084311C">
        <w:tc>
          <w:tcPr>
            <w:tcW w:w="6717" w:type="dxa"/>
            <w:vAlign w:val="center"/>
          </w:tcPr>
          <w:p w14:paraId="6CF6C65C"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11: Distal maximal articular breadth</w:t>
            </w:r>
          </w:p>
        </w:tc>
        <w:tc>
          <w:tcPr>
            <w:tcW w:w="879" w:type="dxa"/>
            <w:vAlign w:val="center"/>
          </w:tcPr>
          <w:p w14:paraId="5224B527"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11</w:t>
            </w:r>
          </w:p>
        </w:tc>
        <w:tc>
          <w:tcPr>
            <w:tcW w:w="898" w:type="dxa"/>
            <w:vAlign w:val="center"/>
          </w:tcPr>
          <w:p w14:paraId="65466B36"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1FDAB797" w14:textId="77777777" w:rsidTr="0084311C">
        <w:tc>
          <w:tcPr>
            <w:tcW w:w="6717" w:type="dxa"/>
            <w:vAlign w:val="center"/>
          </w:tcPr>
          <w:p w14:paraId="68F04ED0"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12: Distal maximal depth of the keel</w:t>
            </w:r>
          </w:p>
        </w:tc>
        <w:tc>
          <w:tcPr>
            <w:tcW w:w="879" w:type="dxa"/>
            <w:vAlign w:val="center"/>
          </w:tcPr>
          <w:p w14:paraId="660C758D"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12</w:t>
            </w:r>
          </w:p>
        </w:tc>
        <w:tc>
          <w:tcPr>
            <w:tcW w:w="898" w:type="dxa"/>
            <w:vAlign w:val="center"/>
          </w:tcPr>
          <w:p w14:paraId="070682F5"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Dd</w:t>
            </w:r>
          </w:p>
        </w:tc>
      </w:tr>
      <w:tr w:rsidR="001062BD" w:rsidRPr="00E46DD9" w14:paraId="09189B37" w14:textId="77777777" w:rsidTr="0084311C">
        <w:tc>
          <w:tcPr>
            <w:tcW w:w="6717" w:type="dxa"/>
            <w:vAlign w:val="center"/>
          </w:tcPr>
          <w:p w14:paraId="24C1D361"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13 Minimal: Distal minimal depth of the lateral condyle</w:t>
            </w:r>
          </w:p>
        </w:tc>
        <w:tc>
          <w:tcPr>
            <w:tcW w:w="879" w:type="dxa"/>
            <w:vAlign w:val="center"/>
          </w:tcPr>
          <w:p w14:paraId="3AD6FA91"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64576DB5"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499FE44D" w14:textId="77777777" w:rsidTr="0084311C">
        <w:tc>
          <w:tcPr>
            <w:tcW w:w="6717" w:type="dxa"/>
            <w:vAlign w:val="center"/>
          </w:tcPr>
          <w:p w14:paraId="10073405"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“13 Maximal”: Distal depth of the lateral condyle’s lateral edge </w:t>
            </w:r>
          </w:p>
        </w:tc>
        <w:tc>
          <w:tcPr>
            <w:tcW w:w="879" w:type="dxa"/>
            <w:vAlign w:val="center"/>
          </w:tcPr>
          <w:p w14:paraId="7F636FA4"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24BEDFE4"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39634823" w14:textId="77777777" w:rsidTr="0084311C">
        <w:tc>
          <w:tcPr>
            <w:tcW w:w="6717" w:type="dxa"/>
            <w:vAlign w:val="center"/>
          </w:tcPr>
          <w:p w14:paraId="160639D6"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14 Maximal: Distal maximal depth of the medial condyle</w:t>
            </w:r>
          </w:p>
        </w:tc>
        <w:tc>
          <w:tcPr>
            <w:tcW w:w="879" w:type="dxa"/>
            <w:vAlign w:val="center"/>
          </w:tcPr>
          <w:p w14:paraId="07E594BF"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14</w:t>
            </w:r>
          </w:p>
        </w:tc>
        <w:tc>
          <w:tcPr>
            <w:tcW w:w="898" w:type="dxa"/>
            <w:vAlign w:val="center"/>
          </w:tcPr>
          <w:p w14:paraId="0D881A3D"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36532E65" w14:textId="77777777" w:rsidTr="0084311C">
        <w:tc>
          <w:tcPr>
            <w:tcW w:w="6717" w:type="dxa"/>
            <w:vAlign w:val="center"/>
          </w:tcPr>
          <w:p w14:paraId="30D34679" w14:textId="77777777" w:rsidR="001062BD" w:rsidRPr="002F659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“14 Minimal”: Distal minimal depth of the medial condyle</w:t>
            </w:r>
          </w:p>
        </w:tc>
        <w:tc>
          <w:tcPr>
            <w:tcW w:w="879" w:type="dxa"/>
            <w:vAlign w:val="center"/>
          </w:tcPr>
          <w:p w14:paraId="34436F0B"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13</w:t>
            </w:r>
          </w:p>
        </w:tc>
        <w:tc>
          <w:tcPr>
            <w:tcW w:w="898" w:type="dxa"/>
            <w:vAlign w:val="center"/>
          </w:tcPr>
          <w:p w14:paraId="1A07BFBB"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3B06A7FB" w14:textId="77777777" w:rsidTr="0084311C">
        <w:tc>
          <w:tcPr>
            <w:tcW w:w="6717" w:type="dxa"/>
            <w:vAlign w:val="center"/>
          </w:tcPr>
          <w:p w14:paraId="30279AC8" w14:textId="77777777" w:rsidR="001062BD" w:rsidRDefault="001062BD"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 xml:space="preserve">15: Angle measuring the </w:t>
            </w:r>
            <w:proofErr w:type="spellStart"/>
            <w:r>
              <w:rPr>
                <w:rFonts w:ascii="Arial" w:hAnsi="Arial" w:cs="Arial"/>
                <w:color w:val="000000" w:themeColor="text1"/>
                <w:spacing w:val="-3"/>
                <w:sz w:val="24"/>
                <w:szCs w:val="24"/>
              </w:rPr>
              <w:t>dorso</w:t>
            </w:r>
            <w:proofErr w:type="spellEnd"/>
            <w:r>
              <w:rPr>
                <w:rFonts w:ascii="Arial" w:hAnsi="Arial" w:cs="Arial"/>
                <w:color w:val="000000" w:themeColor="text1"/>
                <w:spacing w:val="-3"/>
                <w:sz w:val="24"/>
                <w:szCs w:val="24"/>
              </w:rPr>
              <w:t>-volar development of the keel</w:t>
            </w:r>
          </w:p>
        </w:tc>
        <w:tc>
          <w:tcPr>
            <w:tcW w:w="879" w:type="dxa"/>
            <w:vAlign w:val="center"/>
          </w:tcPr>
          <w:p w14:paraId="7A69A612"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2150251" w14:textId="77777777" w:rsidR="001062B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1062BD" w:rsidRPr="00E46DD9" w14:paraId="362D0E61" w14:textId="77777777" w:rsidTr="0084311C">
        <w:tc>
          <w:tcPr>
            <w:tcW w:w="8494" w:type="dxa"/>
            <w:gridSpan w:val="3"/>
            <w:vAlign w:val="center"/>
          </w:tcPr>
          <w:p w14:paraId="13E43E0C" w14:textId="77777777" w:rsidR="001062BD" w:rsidRPr="002F659D" w:rsidRDefault="001062BD" w:rsidP="00CA4CB2">
            <w:pPr>
              <w:suppressAutoHyphens/>
              <w:jc w:val="center"/>
              <w:rPr>
                <w:rFonts w:ascii="Arial" w:hAnsi="Arial" w:cs="Arial"/>
                <w:color w:val="000000" w:themeColor="text1"/>
                <w:spacing w:val="-3"/>
                <w:sz w:val="24"/>
                <w:szCs w:val="24"/>
              </w:rPr>
            </w:pPr>
            <w:r w:rsidRPr="002F659D">
              <w:rPr>
                <w:rFonts w:ascii="Arial" w:hAnsi="Arial" w:cs="Arial"/>
                <w:b/>
                <w:color w:val="000000" w:themeColor="text1"/>
                <w:spacing w:val="-3"/>
                <w:sz w:val="24"/>
                <w:szCs w:val="24"/>
              </w:rPr>
              <w:t xml:space="preserve">Measurement(s) additional to Eisenmann </w:t>
            </w:r>
            <w:r w:rsidRPr="002F659D">
              <w:rPr>
                <w:rFonts w:ascii="Arial" w:hAnsi="Arial" w:cs="Arial"/>
                <w:b/>
                <w:i/>
                <w:color w:val="000000" w:themeColor="text1"/>
                <w:spacing w:val="-3"/>
                <w:sz w:val="24"/>
                <w:szCs w:val="24"/>
              </w:rPr>
              <w:t>et al</w:t>
            </w:r>
            <w:r w:rsidRPr="002F659D">
              <w:rPr>
                <w:rFonts w:ascii="Arial" w:hAnsi="Arial" w:cs="Arial"/>
                <w:b/>
                <w:color w:val="000000" w:themeColor="text1"/>
                <w:spacing w:val="-3"/>
                <w:sz w:val="24"/>
                <w:szCs w:val="24"/>
              </w:rPr>
              <w:t>. (1988)</w:t>
            </w:r>
          </w:p>
        </w:tc>
      </w:tr>
      <w:tr w:rsidR="001062BD" w:rsidRPr="00E46DD9" w14:paraId="21D1F459" w14:textId="77777777" w:rsidTr="0084311C">
        <w:trPr>
          <w:trHeight w:val="171"/>
        </w:trPr>
        <w:tc>
          <w:tcPr>
            <w:tcW w:w="6717" w:type="dxa"/>
            <w:vAlign w:val="center"/>
          </w:tcPr>
          <w:p w14:paraId="798D65AB" w14:textId="77777777" w:rsidR="001062BD" w:rsidRDefault="001062BD" w:rsidP="00CA4CB2">
            <w:pPr>
              <w:overflowPunct/>
              <w:autoSpaceDE/>
              <w:autoSpaceDN/>
              <w:adjustRightInd/>
              <w:textAlignment w:val="auto"/>
              <w:rPr>
                <w:rFonts w:ascii="Arial" w:hAnsi="Arial" w:cs="Arial"/>
                <w:sz w:val="24"/>
                <w:szCs w:val="24"/>
              </w:rPr>
            </w:pPr>
            <w:r>
              <w:rPr>
                <w:rFonts w:ascii="Arial" w:hAnsi="Arial" w:cs="Arial"/>
                <w:sz w:val="24"/>
                <w:szCs w:val="24"/>
              </w:rPr>
              <w:t>GL1: Greatest lateral length</w:t>
            </w:r>
          </w:p>
        </w:tc>
        <w:tc>
          <w:tcPr>
            <w:tcW w:w="879" w:type="dxa"/>
            <w:vAlign w:val="center"/>
          </w:tcPr>
          <w:p w14:paraId="4082476F"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60FB3FF8" w14:textId="77777777" w:rsidR="001062BD" w:rsidRPr="002F659D" w:rsidRDefault="001062BD" w:rsidP="00CA4CB2">
            <w:pPr>
              <w:suppressAutoHyphens/>
              <w:jc w:val="center"/>
              <w:rPr>
                <w:rFonts w:ascii="Arial" w:hAnsi="Arial" w:cs="Arial"/>
                <w:color w:val="000000" w:themeColor="text1"/>
                <w:spacing w:val="-3"/>
                <w:sz w:val="24"/>
                <w:szCs w:val="24"/>
              </w:rPr>
            </w:pPr>
            <w:r>
              <w:rPr>
                <w:rFonts w:ascii="Arial" w:hAnsi="Arial" w:cs="Arial"/>
                <w:sz w:val="24"/>
                <w:szCs w:val="24"/>
              </w:rPr>
              <w:t>GL1</w:t>
            </w:r>
          </w:p>
        </w:tc>
      </w:tr>
      <w:tr w:rsidR="001062BD" w:rsidRPr="00E46DD9" w14:paraId="107297F3" w14:textId="77777777" w:rsidTr="0084311C">
        <w:trPr>
          <w:trHeight w:val="171"/>
        </w:trPr>
        <w:tc>
          <w:tcPr>
            <w:tcW w:w="6717" w:type="dxa"/>
            <w:vAlign w:val="center"/>
          </w:tcPr>
          <w:p w14:paraId="0E97B95A" w14:textId="77777777" w:rsidR="001062BD" w:rsidRPr="00026E75" w:rsidRDefault="001062BD" w:rsidP="00CA4CB2">
            <w:pPr>
              <w:overflowPunct/>
              <w:autoSpaceDE/>
              <w:autoSpaceDN/>
              <w:adjustRightInd/>
              <w:textAlignment w:val="auto"/>
              <w:rPr>
                <w:rFonts w:ascii="Arial" w:hAnsi="Arial" w:cs="Arial"/>
                <w:sz w:val="24"/>
                <w:szCs w:val="24"/>
              </w:rPr>
            </w:pPr>
            <w:r w:rsidRPr="00026E75">
              <w:rPr>
                <w:rFonts w:ascii="Arial" w:hAnsi="Arial" w:cs="Arial"/>
                <w:sz w:val="24"/>
                <w:szCs w:val="24"/>
              </w:rPr>
              <w:t>L1: Lateral length</w:t>
            </w:r>
          </w:p>
        </w:tc>
        <w:tc>
          <w:tcPr>
            <w:tcW w:w="879" w:type="dxa"/>
            <w:vAlign w:val="center"/>
          </w:tcPr>
          <w:p w14:paraId="6DAE5BF4" w14:textId="77777777" w:rsidR="001062BD"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2</w:t>
            </w:r>
          </w:p>
        </w:tc>
        <w:tc>
          <w:tcPr>
            <w:tcW w:w="898" w:type="dxa"/>
            <w:vAlign w:val="center"/>
          </w:tcPr>
          <w:p w14:paraId="550A8A90"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L1</w:t>
            </w:r>
          </w:p>
        </w:tc>
      </w:tr>
      <w:tr w:rsidR="001062BD" w:rsidRPr="00E46DD9" w14:paraId="17932DEA" w14:textId="77777777" w:rsidTr="0084311C">
        <w:trPr>
          <w:trHeight w:val="171"/>
        </w:trPr>
        <w:tc>
          <w:tcPr>
            <w:tcW w:w="6717" w:type="dxa"/>
            <w:vAlign w:val="center"/>
          </w:tcPr>
          <w:p w14:paraId="173BEC65" w14:textId="77777777" w:rsidR="001062BD" w:rsidRPr="00026E75" w:rsidRDefault="001062BD" w:rsidP="00CA4CB2">
            <w:pPr>
              <w:overflowPunct/>
              <w:autoSpaceDE/>
              <w:autoSpaceDN/>
              <w:adjustRightInd/>
              <w:textAlignment w:val="auto"/>
              <w:rPr>
                <w:rFonts w:ascii="Arial" w:hAnsi="Arial" w:cs="Arial"/>
                <w:sz w:val="24"/>
                <w:szCs w:val="24"/>
              </w:rPr>
            </w:pPr>
            <w:proofErr w:type="spellStart"/>
            <w:r w:rsidRPr="00026E75">
              <w:rPr>
                <w:rFonts w:ascii="Arial" w:hAnsi="Arial" w:cs="Arial"/>
                <w:sz w:val="24"/>
                <w:szCs w:val="24"/>
              </w:rPr>
              <w:t>Dp</w:t>
            </w:r>
            <w:proofErr w:type="spellEnd"/>
            <w:r w:rsidRPr="00026E75">
              <w:rPr>
                <w:rFonts w:ascii="Arial" w:hAnsi="Arial" w:cs="Arial"/>
                <w:sz w:val="24"/>
                <w:szCs w:val="24"/>
              </w:rPr>
              <w:t>: Greatest proximal depth</w:t>
            </w:r>
          </w:p>
        </w:tc>
        <w:tc>
          <w:tcPr>
            <w:tcW w:w="879" w:type="dxa"/>
            <w:vAlign w:val="center"/>
          </w:tcPr>
          <w:p w14:paraId="70E88B1F" w14:textId="50EBA5D9" w:rsidR="001062BD"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242E1974" w14:textId="77777777" w:rsidR="001062BD" w:rsidRPr="00026E75" w:rsidRDefault="001062BD" w:rsidP="00CA4CB2">
            <w:pPr>
              <w:suppressAutoHyphens/>
              <w:jc w:val="center"/>
              <w:rPr>
                <w:rFonts w:ascii="Arial" w:hAnsi="Arial" w:cs="Arial"/>
                <w:color w:val="000000" w:themeColor="text1"/>
                <w:spacing w:val="-3"/>
                <w:sz w:val="24"/>
                <w:szCs w:val="24"/>
              </w:rPr>
            </w:pPr>
            <w:proofErr w:type="spellStart"/>
            <w:r w:rsidRPr="00026E75">
              <w:rPr>
                <w:rFonts w:ascii="Arial" w:hAnsi="Arial" w:cs="Arial"/>
                <w:sz w:val="24"/>
                <w:szCs w:val="24"/>
              </w:rPr>
              <w:t>Dp</w:t>
            </w:r>
            <w:proofErr w:type="spellEnd"/>
          </w:p>
        </w:tc>
      </w:tr>
      <w:tr w:rsidR="001062BD" w:rsidRPr="00E46DD9" w14:paraId="2C04AFED" w14:textId="77777777" w:rsidTr="0084311C">
        <w:trPr>
          <w:trHeight w:val="171"/>
        </w:trPr>
        <w:tc>
          <w:tcPr>
            <w:tcW w:w="6717" w:type="dxa"/>
            <w:vAlign w:val="center"/>
          </w:tcPr>
          <w:p w14:paraId="04553B62" w14:textId="77777777" w:rsidR="001062BD" w:rsidRPr="00026E75" w:rsidRDefault="001062BD" w:rsidP="00CA4CB2">
            <w:pPr>
              <w:overflowPunct/>
              <w:autoSpaceDE/>
              <w:autoSpaceDN/>
              <w:adjustRightInd/>
              <w:textAlignment w:val="auto"/>
              <w:rPr>
                <w:rFonts w:ascii="Arial" w:hAnsi="Arial" w:cs="Arial"/>
                <w:sz w:val="24"/>
                <w:szCs w:val="24"/>
              </w:rPr>
            </w:pPr>
            <w:r w:rsidRPr="00026E75">
              <w:rPr>
                <w:rFonts w:ascii="Arial" w:hAnsi="Arial" w:cs="Arial"/>
                <w:sz w:val="24"/>
                <w:szCs w:val="24"/>
              </w:rPr>
              <w:t>CD: Minimal diaphysis circumference</w:t>
            </w:r>
          </w:p>
        </w:tc>
        <w:tc>
          <w:tcPr>
            <w:tcW w:w="879" w:type="dxa"/>
            <w:vAlign w:val="center"/>
          </w:tcPr>
          <w:p w14:paraId="54D3DC1E" w14:textId="77777777" w:rsidR="001062BD"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5EB0499B"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CD</w:t>
            </w:r>
          </w:p>
        </w:tc>
      </w:tr>
      <w:tr w:rsidR="001062BD" w:rsidRPr="00E46DD9" w14:paraId="107360E6" w14:textId="77777777" w:rsidTr="0084311C">
        <w:trPr>
          <w:trHeight w:val="171"/>
        </w:trPr>
        <w:tc>
          <w:tcPr>
            <w:tcW w:w="6717" w:type="dxa"/>
            <w:vAlign w:val="center"/>
          </w:tcPr>
          <w:p w14:paraId="4ADDF129" w14:textId="77777777" w:rsidR="001062BD" w:rsidRPr="00026E75" w:rsidRDefault="001062BD" w:rsidP="00CA4CB2">
            <w:pPr>
              <w:overflowPunct/>
              <w:autoSpaceDE/>
              <w:autoSpaceDN/>
              <w:adjustRightInd/>
              <w:textAlignment w:val="auto"/>
              <w:rPr>
                <w:rFonts w:ascii="Arial" w:hAnsi="Arial" w:cs="Arial"/>
                <w:color w:val="000000" w:themeColor="text1"/>
                <w:spacing w:val="-3"/>
                <w:sz w:val="24"/>
                <w:szCs w:val="24"/>
              </w:rPr>
            </w:pPr>
            <w:r w:rsidRPr="00026E75">
              <w:rPr>
                <w:rFonts w:ascii="Arial" w:hAnsi="Arial" w:cs="Arial"/>
                <w:color w:val="000000" w:themeColor="text1"/>
                <w:spacing w:val="-3"/>
                <w:sz w:val="24"/>
                <w:szCs w:val="24"/>
              </w:rPr>
              <w:t xml:space="preserve">DD: </w:t>
            </w:r>
            <w:r>
              <w:rPr>
                <w:rFonts w:ascii="Arial" w:hAnsi="Arial" w:cs="Arial"/>
                <w:color w:val="000000" w:themeColor="text1"/>
                <w:spacing w:val="-3"/>
                <w:sz w:val="24"/>
                <w:szCs w:val="24"/>
              </w:rPr>
              <w:t>Minimal diaphysis depth</w:t>
            </w:r>
          </w:p>
        </w:tc>
        <w:tc>
          <w:tcPr>
            <w:tcW w:w="879" w:type="dxa"/>
            <w:vAlign w:val="center"/>
          </w:tcPr>
          <w:p w14:paraId="3F799879" w14:textId="77777777" w:rsidR="001062BD"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36DB26FC"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color w:val="000000" w:themeColor="text1"/>
                <w:spacing w:val="-3"/>
                <w:sz w:val="24"/>
                <w:szCs w:val="24"/>
              </w:rPr>
              <w:t>DD</w:t>
            </w:r>
          </w:p>
        </w:tc>
      </w:tr>
      <w:tr w:rsidR="001062BD" w:rsidRPr="00E46DD9" w14:paraId="44AE07DD" w14:textId="77777777" w:rsidTr="0084311C">
        <w:tc>
          <w:tcPr>
            <w:tcW w:w="6717" w:type="dxa"/>
            <w:vAlign w:val="center"/>
          </w:tcPr>
          <w:p w14:paraId="355918BE" w14:textId="77777777" w:rsidR="001062BD" w:rsidRPr="00026E75" w:rsidRDefault="001062BD" w:rsidP="00CA4CB2">
            <w:pPr>
              <w:overflowPunct/>
              <w:autoSpaceDE/>
              <w:autoSpaceDN/>
              <w:adjustRightInd/>
              <w:textAlignment w:val="auto"/>
              <w:rPr>
                <w:rFonts w:ascii="Arial" w:hAnsi="Arial" w:cs="Arial"/>
                <w:sz w:val="24"/>
                <w:szCs w:val="24"/>
              </w:rPr>
            </w:pPr>
            <w:r w:rsidRPr="00026E75">
              <w:rPr>
                <w:rFonts w:ascii="Arial" w:hAnsi="Arial" w:cs="Arial"/>
                <w:sz w:val="24"/>
                <w:szCs w:val="24"/>
              </w:rPr>
              <w:lastRenderedPageBreak/>
              <w:t xml:space="preserve">Bd: </w:t>
            </w:r>
            <w:r>
              <w:rPr>
                <w:rFonts w:ascii="Arial" w:hAnsi="Arial" w:cs="Arial"/>
                <w:sz w:val="24"/>
                <w:szCs w:val="24"/>
              </w:rPr>
              <w:t>Greatest distal breadth i.e. measurement 10 or 11</w:t>
            </w:r>
          </w:p>
        </w:tc>
        <w:tc>
          <w:tcPr>
            <w:tcW w:w="879" w:type="dxa"/>
            <w:vAlign w:val="center"/>
          </w:tcPr>
          <w:p w14:paraId="36170BEA" w14:textId="77777777" w:rsidR="001062BD" w:rsidRPr="00026E75" w:rsidRDefault="001062BD"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10 or 11</w:t>
            </w:r>
          </w:p>
        </w:tc>
        <w:tc>
          <w:tcPr>
            <w:tcW w:w="898" w:type="dxa"/>
            <w:vAlign w:val="center"/>
          </w:tcPr>
          <w:p w14:paraId="2D30D026" w14:textId="77777777" w:rsidR="001062BD" w:rsidRPr="00026E75" w:rsidRDefault="001062BD" w:rsidP="00CA4CB2">
            <w:pPr>
              <w:suppressAutoHyphens/>
              <w:jc w:val="center"/>
              <w:rPr>
                <w:rFonts w:ascii="Arial" w:hAnsi="Arial" w:cs="Arial"/>
                <w:color w:val="000000" w:themeColor="text1"/>
                <w:spacing w:val="-3"/>
                <w:sz w:val="24"/>
                <w:szCs w:val="24"/>
              </w:rPr>
            </w:pPr>
            <w:r w:rsidRPr="00026E75">
              <w:rPr>
                <w:rFonts w:ascii="Arial" w:hAnsi="Arial" w:cs="Arial"/>
                <w:sz w:val="24"/>
                <w:szCs w:val="24"/>
              </w:rPr>
              <w:t>Bd</w:t>
            </w:r>
          </w:p>
        </w:tc>
      </w:tr>
    </w:tbl>
    <w:p w14:paraId="369C9C93" w14:textId="16CBD388" w:rsidR="00C6266F" w:rsidRDefault="00D612B4" w:rsidP="00C6266F">
      <w:pPr>
        <w:suppressAutoHyphens/>
        <w:spacing w:line="360" w:lineRule="auto"/>
        <w:jc w:val="center"/>
        <w:rPr>
          <w:rFonts w:ascii="Arial" w:hAnsi="Arial" w:cs="Arial"/>
          <w:color w:val="000000" w:themeColor="text1"/>
          <w:spacing w:val="-3"/>
          <w:sz w:val="24"/>
          <w:szCs w:val="24"/>
        </w:rPr>
      </w:pPr>
      <w:r>
        <w:rPr>
          <w:rFonts w:ascii="Arial" w:hAnsi="Arial" w:cs="Arial"/>
          <w:sz w:val="24"/>
          <w:szCs w:val="24"/>
        </w:rPr>
        <w:t xml:space="preserve">  </w:t>
      </w:r>
    </w:p>
    <w:p w14:paraId="1B8AC42D" w14:textId="6D6A2EDD" w:rsidR="00C6266F" w:rsidRPr="00CC4343" w:rsidRDefault="00C6266F" w:rsidP="00C6266F">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w:t>
      </w:r>
      <w:r>
        <w:rPr>
          <w:rFonts w:ascii="Arial" w:hAnsi="Arial" w:cs="Arial"/>
          <w:spacing w:val="-3"/>
          <w:sz w:val="24"/>
        </w:rPr>
        <w:t>s</w:t>
      </w:r>
      <w:r>
        <w:rPr>
          <w:rFonts w:ascii="Arial" w:hAnsi="Arial" w:cs="Arial"/>
          <w:spacing w:val="-3"/>
          <w:sz w:val="24"/>
        </w:rPr>
        <w:t xml:space="preserve"> </w:t>
      </w:r>
      <w:r>
        <w:rPr>
          <w:rFonts w:ascii="Arial" w:hAnsi="Arial" w:cs="Arial"/>
          <w:spacing w:val="-3"/>
          <w:sz w:val="24"/>
        </w:rPr>
        <w:t>25A-D</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7EDD36C9" w14:textId="77777777" w:rsidR="00C6266F" w:rsidRDefault="00C6266F" w:rsidP="00B73F9B">
      <w:pPr>
        <w:suppressAutoHyphens/>
        <w:spacing w:line="360" w:lineRule="auto"/>
        <w:rPr>
          <w:rFonts w:ascii="Arial" w:hAnsi="Arial" w:cs="Arial"/>
          <w:color w:val="000000" w:themeColor="text1"/>
          <w:spacing w:val="-3"/>
          <w:sz w:val="24"/>
          <w:szCs w:val="24"/>
        </w:rPr>
      </w:pPr>
    </w:p>
    <w:p w14:paraId="5543765F" w14:textId="1F0E3392" w:rsidR="009709BF" w:rsidRDefault="009709BF" w:rsidP="00B73F9B">
      <w:pPr>
        <w:suppressAutoHyphens/>
        <w:spacing w:line="360" w:lineRule="auto"/>
        <w:rPr>
          <w:rFonts w:ascii="Arial" w:hAnsi="Arial" w:cs="Arial"/>
          <w:sz w:val="24"/>
          <w:szCs w:val="24"/>
        </w:rPr>
      </w:pPr>
      <w:r>
        <w:rPr>
          <w:rFonts w:ascii="Arial" w:hAnsi="Arial" w:cs="Arial"/>
          <w:color w:val="000000" w:themeColor="text1"/>
          <w:spacing w:val="-3"/>
          <w:sz w:val="24"/>
          <w:szCs w:val="24"/>
        </w:rPr>
        <w:t>Appendix Figure 1.2</w:t>
      </w:r>
      <w:r w:rsidR="008839E6">
        <w:rPr>
          <w:rFonts w:ascii="Arial" w:hAnsi="Arial" w:cs="Arial"/>
          <w:color w:val="000000" w:themeColor="text1"/>
          <w:spacing w:val="-3"/>
          <w:sz w:val="24"/>
          <w:szCs w:val="24"/>
        </w:rPr>
        <w:t>8</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third meta</w:t>
      </w:r>
      <w:r w:rsidR="00D21D94">
        <w:rPr>
          <w:rFonts w:ascii="Arial" w:hAnsi="Arial" w:cs="Arial"/>
          <w:spacing w:val="-3"/>
          <w:sz w:val="24"/>
          <w:szCs w:val="24"/>
        </w:rPr>
        <w:t>tars</w:t>
      </w:r>
      <w:r>
        <w:rPr>
          <w:rFonts w:ascii="Arial" w:hAnsi="Arial" w:cs="Arial"/>
          <w:spacing w:val="-3"/>
          <w:sz w:val="24"/>
          <w:szCs w:val="24"/>
        </w:rPr>
        <w:t xml:space="preserve">al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Proximal view. B: Anterior view. C: Lateral view. D: Distal view. </w:t>
      </w:r>
      <w:r w:rsidR="00D21D94">
        <w:rPr>
          <w:rFonts w:ascii="Arial" w:hAnsi="Arial" w:cs="Arial"/>
          <w:sz w:val="24"/>
          <w:szCs w:val="24"/>
        </w:rPr>
        <w:t>Driesch (1976) measurements as per Appendix Figure 1.2</w:t>
      </w:r>
      <w:r w:rsidR="00C113BA">
        <w:rPr>
          <w:rFonts w:ascii="Arial" w:hAnsi="Arial" w:cs="Arial"/>
          <w:sz w:val="24"/>
          <w:szCs w:val="24"/>
        </w:rPr>
        <w:t>7</w:t>
      </w:r>
      <w:r w:rsidR="00D21D94">
        <w:rPr>
          <w:rFonts w:ascii="Arial" w:hAnsi="Arial" w:cs="Arial"/>
          <w:sz w:val="24"/>
          <w:szCs w:val="24"/>
        </w:rPr>
        <w:t xml:space="preserve">.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5</w:t>
      </w:r>
      <w:r>
        <w:rPr>
          <w:rFonts w:ascii="Arial" w:hAnsi="Arial" w:cs="Arial"/>
          <w:spacing w:val="-3"/>
          <w:sz w:val="24"/>
          <w:szCs w:val="24"/>
        </w:rPr>
        <w:t>.</w:t>
      </w:r>
    </w:p>
    <w:p w14:paraId="23959A7B" w14:textId="77777777" w:rsidR="008A587F" w:rsidRDefault="008A587F" w:rsidP="00B73F9B">
      <w:pPr>
        <w:suppressAutoHyphens/>
        <w:spacing w:line="360" w:lineRule="auto"/>
        <w:rPr>
          <w:rFonts w:ascii="Arial" w:hAnsi="Arial" w:cs="Arial"/>
          <w:sz w:val="24"/>
          <w:szCs w:val="24"/>
        </w:rPr>
      </w:pPr>
    </w:p>
    <w:p w14:paraId="4A806AC4" w14:textId="7DDB2836"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Tibia</w:t>
      </w:r>
    </w:p>
    <w:p w14:paraId="17C2D8D0" w14:textId="20845130" w:rsidR="004A2A16" w:rsidRDefault="004A2A16" w:rsidP="00B73F9B">
      <w:pPr>
        <w:suppressAutoHyphens/>
        <w:spacing w:line="360" w:lineRule="auto"/>
        <w:rPr>
          <w:rFonts w:ascii="Arial" w:hAnsi="Arial" w:cs="Arial"/>
          <w:sz w:val="24"/>
          <w:szCs w:val="24"/>
        </w:rPr>
      </w:pPr>
    </w:p>
    <w:p w14:paraId="0C7689BC" w14:textId="500BD81F" w:rsidR="00957E50" w:rsidRPr="00E46DD9" w:rsidRDefault="00957E50"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Pr="006C1CD0">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6</w:t>
      </w:r>
      <w:r w:rsidRPr="006C1CD0">
        <w:rPr>
          <w:rFonts w:ascii="Arial" w:hAnsi="Arial" w:cs="Arial"/>
          <w:spacing w:val="-3"/>
          <w:sz w:val="24"/>
          <w:szCs w:val="24"/>
        </w:rPr>
        <w:t xml:space="preserve">. Measurements recorded on the </w:t>
      </w:r>
      <w:r>
        <w:rPr>
          <w:rFonts w:ascii="Arial" w:hAnsi="Arial" w:cs="Arial"/>
          <w:spacing w:val="-3"/>
          <w:sz w:val="24"/>
          <w:szCs w:val="24"/>
        </w:rPr>
        <w:t xml:space="preserve">tibia </w:t>
      </w:r>
      <w:r w:rsidRPr="006C1CD0">
        <w:rPr>
          <w:rFonts w:ascii="Arial" w:hAnsi="Arial" w:cs="Arial"/>
          <w:spacing w:val="-3"/>
          <w:sz w:val="24"/>
          <w:szCs w:val="24"/>
        </w:rPr>
        <w:t xml:space="preserve">of </w:t>
      </w:r>
      <w:r w:rsidRPr="006C1CD0">
        <w:rPr>
          <w:rFonts w:ascii="Arial" w:hAnsi="Arial" w:cs="Arial"/>
          <w:i/>
          <w:spacing w:val="-3"/>
          <w:sz w:val="24"/>
          <w:szCs w:val="24"/>
        </w:rPr>
        <w:t>Equus</w:t>
      </w:r>
      <w:r w:rsidRPr="006C1CD0">
        <w:rPr>
          <w:rFonts w:ascii="Arial" w:hAnsi="Arial" w:cs="Arial"/>
          <w:spacing w:val="-3"/>
          <w:sz w:val="24"/>
          <w:szCs w:val="24"/>
        </w:rPr>
        <w:t xml:space="preserve">. VE = The Eisenmann </w:t>
      </w:r>
      <w:r w:rsidRPr="00E46DD9">
        <w:rPr>
          <w:rFonts w:ascii="Arial" w:hAnsi="Arial" w:cs="Arial"/>
          <w:color w:val="000000" w:themeColor="text1"/>
          <w:spacing w:val="-3"/>
          <w:sz w:val="24"/>
          <w:szCs w:val="24"/>
        </w:rPr>
        <w:t>System (</w:t>
      </w:r>
      <w:r w:rsidRPr="00E46DD9">
        <w:rPr>
          <w:rStyle w:val="Hyperlink"/>
          <w:rFonts w:ascii="Arial" w:hAnsi="Arial" w:cs="Arial"/>
          <w:color w:val="000000" w:themeColor="text1"/>
          <w:spacing w:val="-3"/>
          <w:sz w:val="24"/>
          <w:szCs w:val="24"/>
          <w:u w:val="none"/>
        </w:rPr>
        <w:t>http://www.vera-eisenmann.com/astragales-systeme-de-mesures</w:t>
      </w:r>
      <w:r w:rsidRPr="00E46DD9">
        <w:rPr>
          <w:rFonts w:ascii="Arial" w:hAnsi="Arial" w:cs="Arial"/>
          <w:color w:val="000000" w:themeColor="text1"/>
          <w:spacing w:val="-3"/>
          <w:sz w:val="24"/>
          <w:szCs w:val="24"/>
        </w:rPr>
        <w:t>) and AVD = Driesch (1976).</w:t>
      </w:r>
    </w:p>
    <w:tbl>
      <w:tblPr>
        <w:tblStyle w:val="TableGrid"/>
        <w:tblW w:w="8494" w:type="dxa"/>
        <w:tblLook w:val="04A0" w:firstRow="1" w:lastRow="0" w:firstColumn="1" w:lastColumn="0" w:noHBand="0" w:noVBand="1"/>
      </w:tblPr>
      <w:tblGrid>
        <w:gridCol w:w="6717"/>
        <w:gridCol w:w="879"/>
        <w:gridCol w:w="898"/>
      </w:tblGrid>
      <w:tr w:rsidR="00957E50" w:rsidRPr="00E46DD9" w14:paraId="7DE8AF33" w14:textId="77777777" w:rsidTr="0084311C">
        <w:tc>
          <w:tcPr>
            <w:tcW w:w="6717" w:type="dxa"/>
            <w:vAlign w:val="center"/>
          </w:tcPr>
          <w:p w14:paraId="0D990E80" w14:textId="77777777" w:rsidR="00957E50" w:rsidRPr="00E46DD9" w:rsidRDefault="00957E50"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43CE07B6" w14:textId="77777777" w:rsidR="00957E50" w:rsidRPr="00E46DD9" w:rsidRDefault="00957E50"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520AA855" w14:textId="77777777" w:rsidR="00957E50" w:rsidRPr="00E46DD9" w:rsidRDefault="00957E50"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957E50" w:rsidRPr="00E46DD9" w14:paraId="04DFD3E2" w14:textId="77777777" w:rsidTr="0084311C">
        <w:tc>
          <w:tcPr>
            <w:tcW w:w="6717" w:type="dxa"/>
            <w:vAlign w:val="center"/>
          </w:tcPr>
          <w:p w14:paraId="62962E10" w14:textId="7A7424A2" w:rsidR="00957E50" w:rsidRPr="008B6A0E" w:rsidRDefault="00957E50" w:rsidP="00CA4CB2">
            <w:pPr>
              <w:suppressAutoHyphens/>
              <w:rPr>
                <w:rFonts w:ascii="Arial" w:hAnsi="Arial" w:cs="Arial"/>
                <w:sz w:val="24"/>
                <w:szCs w:val="24"/>
              </w:rPr>
            </w:pPr>
            <w:r w:rsidRPr="008B6A0E">
              <w:rPr>
                <w:rFonts w:ascii="Arial" w:hAnsi="Arial" w:cs="Arial"/>
                <w:color w:val="000000" w:themeColor="text1"/>
                <w:spacing w:val="-3"/>
                <w:sz w:val="24"/>
                <w:szCs w:val="24"/>
              </w:rPr>
              <w:t xml:space="preserve">1: </w:t>
            </w:r>
            <w:r w:rsidR="00880725">
              <w:rPr>
                <w:rFonts w:ascii="Arial" w:hAnsi="Arial" w:cs="Arial"/>
                <w:color w:val="000000" w:themeColor="text1"/>
                <w:spacing w:val="-3"/>
                <w:sz w:val="24"/>
                <w:szCs w:val="24"/>
              </w:rPr>
              <w:t xml:space="preserve">Maximal </w:t>
            </w:r>
            <w:r>
              <w:rPr>
                <w:rFonts w:ascii="Arial" w:hAnsi="Arial" w:cs="Arial"/>
                <w:sz w:val="24"/>
                <w:szCs w:val="24"/>
              </w:rPr>
              <w:t>l</w:t>
            </w:r>
            <w:r w:rsidRPr="008B6A0E">
              <w:rPr>
                <w:rFonts w:ascii="Arial" w:hAnsi="Arial" w:cs="Arial"/>
                <w:sz w:val="24"/>
                <w:szCs w:val="24"/>
              </w:rPr>
              <w:t>ength</w:t>
            </w:r>
          </w:p>
        </w:tc>
        <w:tc>
          <w:tcPr>
            <w:tcW w:w="879" w:type="dxa"/>
            <w:vAlign w:val="center"/>
          </w:tcPr>
          <w:p w14:paraId="36720370" w14:textId="41270B8D"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1</w:t>
            </w:r>
          </w:p>
        </w:tc>
        <w:tc>
          <w:tcPr>
            <w:tcW w:w="898" w:type="dxa"/>
            <w:vAlign w:val="center"/>
          </w:tcPr>
          <w:p w14:paraId="4EFAC18B" w14:textId="0865497F"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w:t>
            </w:r>
          </w:p>
        </w:tc>
      </w:tr>
      <w:tr w:rsidR="00957E50" w:rsidRPr="00E46DD9" w14:paraId="3F38D1FA" w14:textId="77777777" w:rsidTr="0084311C">
        <w:tc>
          <w:tcPr>
            <w:tcW w:w="6717" w:type="dxa"/>
            <w:vAlign w:val="center"/>
          </w:tcPr>
          <w:p w14:paraId="19D0252C" w14:textId="344AFC6D"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2: </w:t>
            </w:r>
            <w:r w:rsidR="00880725">
              <w:rPr>
                <w:rFonts w:ascii="Arial" w:hAnsi="Arial" w:cs="Arial"/>
                <w:color w:val="000000" w:themeColor="text1"/>
                <w:spacing w:val="-3"/>
                <w:sz w:val="24"/>
                <w:szCs w:val="24"/>
              </w:rPr>
              <w:t>Medial length</w:t>
            </w:r>
            <w:r w:rsidRPr="008B6A0E">
              <w:rPr>
                <w:rFonts w:ascii="Arial" w:hAnsi="Arial" w:cs="Arial"/>
                <w:color w:val="000000" w:themeColor="text1"/>
                <w:spacing w:val="-3"/>
                <w:sz w:val="24"/>
                <w:szCs w:val="24"/>
              </w:rPr>
              <w:t xml:space="preserve"> </w:t>
            </w:r>
          </w:p>
        </w:tc>
        <w:tc>
          <w:tcPr>
            <w:tcW w:w="879" w:type="dxa"/>
            <w:vAlign w:val="center"/>
          </w:tcPr>
          <w:p w14:paraId="612ED8EE" w14:textId="10F841D6"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5D451B65" w14:textId="04B8FD00"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957E50" w:rsidRPr="00E46DD9" w14:paraId="469EA18A" w14:textId="77777777" w:rsidTr="0084311C">
        <w:tc>
          <w:tcPr>
            <w:tcW w:w="6717" w:type="dxa"/>
            <w:vAlign w:val="center"/>
          </w:tcPr>
          <w:p w14:paraId="01DC26F6" w14:textId="77777777"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3: Minimal breadth</w:t>
            </w:r>
          </w:p>
        </w:tc>
        <w:tc>
          <w:tcPr>
            <w:tcW w:w="879" w:type="dxa"/>
            <w:vAlign w:val="center"/>
          </w:tcPr>
          <w:p w14:paraId="75CF5540" w14:textId="79D35005" w:rsidR="00880725"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3</w:t>
            </w:r>
          </w:p>
        </w:tc>
        <w:tc>
          <w:tcPr>
            <w:tcW w:w="898" w:type="dxa"/>
            <w:vAlign w:val="center"/>
          </w:tcPr>
          <w:p w14:paraId="2E0666B3" w14:textId="5998658C"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w:t>
            </w:r>
          </w:p>
        </w:tc>
      </w:tr>
      <w:tr w:rsidR="00957E50" w:rsidRPr="00E46DD9" w14:paraId="7F7DD537" w14:textId="77777777" w:rsidTr="0084311C">
        <w:tc>
          <w:tcPr>
            <w:tcW w:w="6717" w:type="dxa"/>
            <w:vAlign w:val="center"/>
          </w:tcPr>
          <w:p w14:paraId="4EA81408" w14:textId="454BC6FE"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4: </w:t>
            </w:r>
            <w:r w:rsidR="00880725">
              <w:rPr>
                <w:rFonts w:ascii="Arial" w:hAnsi="Arial" w:cs="Arial"/>
                <w:color w:val="000000" w:themeColor="text1"/>
                <w:spacing w:val="-3"/>
                <w:sz w:val="24"/>
                <w:szCs w:val="24"/>
              </w:rPr>
              <w:t>Minimal depth of the diaphysis (around level of 3)</w:t>
            </w:r>
            <w:r w:rsidRPr="008B6A0E">
              <w:rPr>
                <w:rFonts w:ascii="Arial" w:hAnsi="Arial" w:cs="Arial"/>
                <w:color w:val="000000" w:themeColor="text1"/>
                <w:spacing w:val="-3"/>
                <w:sz w:val="24"/>
                <w:szCs w:val="24"/>
              </w:rPr>
              <w:t xml:space="preserve"> </w:t>
            </w:r>
          </w:p>
        </w:tc>
        <w:tc>
          <w:tcPr>
            <w:tcW w:w="879" w:type="dxa"/>
            <w:vAlign w:val="center"/>
          </w:tcPr>
          <w:p w14:paraId="21155C23" w14:textId="3AB1B964"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4</w:t>
            </w:r>
          </w:p>
        </w:tc>
        <w:tc>
          <w:tcPr>
            <w:tcW w:w="898" w:type="dxa"/>
            <w:vAlign w:val="center"/>
          </w:tcPr>
          <w:p w14:paraId="4B7C6D67" w14:textId="467C8D57"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957E50" w:rsidRPr="00E46DD9" w14:paraId="7410325F" w14:textId="77777777" w:rsidTr="0084311C">
        <w:tc>
          <w:tcPr>
            <w:tcW w:w="6717" w:type="dxa"/>
            <w:vAlign w:val="center"/>
          </w:tcPr>
          <w:p w14:paraId="1969A627" w14:textId="46CC31D9"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5: </w:t>
            </w:r>
            <w:r w:rsidR="00880725">
              <w:rPr>
                <w:rFonts w:ascii="Arial" w:hAnsi="Arial" w:cs="Arial"/>
                <w:color w:val="000000" w:themeColor="text1"/>
                <w:spacing w:val="-3"/>
                <w:sz w:val="24"/>
                <w:szCs w:val="24"/>
              </w:rPr>
              <w:t>Proximal maximal breadth</w:t>
            </w:r>
          </w:p>
        </w:tc>
        <w:tc>
          <w:tcPr>
            <w:tcW w:w="879" w:type="dxa"/>
            <w:vAlign w:val="center"/>
          </w:tcPr>
          <w:p w14:paraId="0517F3B9" w14:textId="4F22089E"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5</w:t>
            </w:r>
          </w:p>
        </w:tc>
        <w:tc>
          <w:tcPr>
            <w:tcW w:w="898" w:type="dxa"/>
            <w:vAlign w:val="center"/>
          </w:tcPr>
          <w:p w14:paraId="02EDB39D" w14:textId="4BE9DE44"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w:t>
            </w:r>
          </w:p>
        </w:tc>
      </w:tr>
      <w:tr w:rsidR="00957E50" w:rsidRPr="00E46DD9" w14:paraId="17A2F570" w14:textId="77777777" w:rsidTr="0084311C">
        <w:tc>
          <w:tcPr>
            <w:tcW w:w="6717" w:type="dxa"/>
            <w:vAlign w:val="center"/>
          </w:tcPr>
          <w:p w14:paraId="2C696A64" w14:textId="5A3C4EAE"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6: </w:t>
            </w:r>
            <w:r w:rsidR="00880725">
              <w:rPr>
                <w:rFonts w:ascii="Arial" w:hAnsi="Arial" w:cs="Arial"/>
                <w:color w:val="000000" w:themeColor="text1"/>
                <w:spacing w:val="-3"/>
                <w:sz w:val="24"/>
                <w:szCs w:val="24"/>
              </w:rPr>
              <w:t>Proximal maximal depth</w:t>
            </w:r>
          </w:p>
        </w:tc>
        <w:tc>
          <w:tcPr>
            <w:tcW w:w="879" w:type="dxa"/>
            <w:vAlign w:val="center"/>
          </w:tcPr>
          <w:p w14:paraId="63233CE4" w14:textId="67B186B0"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6</w:t>
            </w:r>
          </w:p>
        </w:tc>
        <w:tc>
          <w:tcPr>
            <w:tcW w:w="898" w:type="dxa"/>
            <w:vAlign w:val="center"/>
          </w:tcPr>
          <w:p w14:paraId="59E3EA5E" w14:textId="6600A4C7"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957E50" w:rsidRPr="00E46DD9" w14:paraId="22BF5C60" w14:textId="77777777" w:rsidTr="0084311C">
        <w:tc>
          <w:tcPr>
            <w:tcW w:w="6717" w:type="dxa"/>
            <w:vAlign w:val="center"/>
          </w:tcPr>
          <w:p w14:paraId="61AE82A2" w14:textId="7B748125"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7: </w:t>
            </w:r>
            <w:r w:rsidR="00880725">
              <w:rPr>
                <w:rFonts w:ascii="Arial" w:hAnsi="Arial" w:cs="Arial"/>
                <w:color w:val="000000" w:themeColor="text1"/>
                <w:spacing w:val="-3"/>
                <w:sz w:val="24"/>
                <w:szCs w:val="24"/>
              </w:rPr>
              <w:t>Distal maximal breadth</w:t>
            </w:r>
            <w:r w:rsidRPr="008B6A0E">
              <w:rPr>
                <w:rFonts w:ascii="Arial" w:hAnsi="Arial" w:cs="Arial"/>
                <w:color w:val="000000" w:themeColor="text1"/>
                <w:spacing w:val="-3"/>
                <w:sz w:val="24"/>
                <w:szCs w:val="24"/>
              </w:rPr>
              <w:t xml:space="preserve"> </w:t>
            </w:r>
          </w:p>
        </w:tc>
        <w:tc>
          <w:tcPr>
            <w:tcW w:w="879" w:type="dxa"/>
            <w:vAlign w:val="center"/>
          </w:tcPr>
          <w:p w14:paraId="7ED65C7C" w14:textId="2089005B"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8</w:t>
            </w:r>
          </w:p>
        </w:tc>
        <w:tc>
          <w:tcPr>
            <w:tcW w:w="898" w:type="dxa"/>
            <w:vAlign w:val="center"/>
          </w:tcPr>
          <w:p w14:paraId="00A706DF" w14:textId="3C3BD82D"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Bd</w:t>
            </w:r>
          </w:p>
        </w:tc>
      </w:tr>
      <w:tr w:rsidR="00957E50" w:rsidRPr="00E46DD9" w14:paraId="18D2E432" w14:textId="77777777" w:rsidTr="0084311C">
        <w:tc>
          <w:tcPr>
            <w:tcW w:w="6717" w:type="dxa"/>
            <w:vAlign w:val="center"/>
          </w:tcPr>
          <w:p w14:paraId="22478DAB" w14:textId="1A8CC822" w:rsidR="00957E50" w:rsidRPr="008B6A0E" w:rsidRDefault="00957E50"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8: </w:t>
            </w:r>
            <w:r w:rsidR="00880725">
              <w:rPr>
                <w:rFonts w:ascii="Arial" w:hAnsi="Arial" w:cs="Arial"/>
                <w:color w:val="000000" w:themeColor="text1"/>
                <w:spacing w:val="-3"/>
                <w:sz w:val="24"/>
                <w:szCs w:val="24"/>
              </w:rPr>
              <w:t>Distal maximal depth</w:t>
            </w:r>
          </w:p>
        </w:tc>
        <w:tc>
          <w:tcPr>
            <w:tcW w:w="879" w:type="dxa"/>
            <w:vAlign w:val="center"/>
          </w:tcPr>
          <w:p w14:paraId="2E12A058" w14:textId="42DF648C"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7</w:t>
            </w:r>
          </w:p>
        </w:tc>
        <w:tc>
          <w:tcPr>
            <w:tcW w:w="898" w:type="dxa"/>
            <w:vAlign w:val="center"/>
          </w:tcPr>
          <w:p w14:paraId="1B9E092E" w14:textId="7C28483E"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Dd</w:t>
            </w:r>
          </w:p>
        </w:tc>
      </w:tr>
      <w:tr w:rsidR="00880725" w:rsidRPr="00E46DD9" w14:paraId="656B1746" w14:textId="77777777" w:rsidTr="0084311C">
        <w:tc>
          <w:tcPr>
            <w:tcW w:w="6717" w:type="dxa"/>
            <w:vAlign w:val="center"/>
          </w:tcPr>
          <w:p w14:paraId="64E8EAF1" w14:textId="2BAE75E6" w:rsidR="00880725" w:rsidRPr="008B6A0E" w:rsidRDefault="00880725"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9: Length of the fossa digitalis</w:t>
            </w:r>
          </w:p>
        </w:tc>
        <w:tc>
          <w:tcPr>
            <w:tcW w:w="879" w:type="dxa"/>
            <w:vAlign w:val="center"/>
          </w:tcPr>
          <w:p w14:paraId="568A0F42" w14:textId="0F211F43" w:rsidR="00880725"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9</w:t>
            </w:r>
          </w:p>
        </w:tc>
        <w:tc>
          <w:tcPr>
            <w:tcW w:w="898" w:type="dxa"/>
            <w:vAlign w:val="center"/>
          </w:tcPr>
          <w:p w14:paraId="0978413B" w14:textId="30687161" w:rsidR="00880725"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r>
      <w:tr w:rsidR="00957E50" w:rsidRPr="00E46DD9" w14:paraId="3E385457" w14:textId="77777777" w:rsidTr="0084311C">
        <w:tc>
          <w:tcPr>
            <w:tcW w:w="8494" w:type="dxa"/>
            <w:gridSpan w:val="3"/>
            <w:vAlign w:val="center"/>
          </w:tcPr>
          <w:p w14:paraId="6D891004" w14:textId="77777777" w:rsidR="00957E50" w:rsidRPr="008B6A0E" w:rsidRDefault="00957E50" w:rsidP="00CA4CB2">
            <w:pPr>
              <w:suppressAutoHyphens/>
              <w:jc w:val="center"/>
              <w:rPr>
                <w:rFonts w:ascii="Arial" w:hAnsi="Arial" w:cs="Arial"/>
                <w:color w:val="000000" w:themeColor="text1"/>
                <w:spacing w:val="-3"/>
                <w:sz w:val="24"/>
                <w:szCs w:val="24"/>
              </w:rPr>
            </w:pPr>
            <w:r w:rsidRPr="008B6A0E">
              <w:rPr>
                <w:rFonts w:ascii="Arial" w:hAnsi="Arial" w:cs="Arial"/>
                <w:b/>
                <w:color w:val="000000" w:themeColor="text1"/>
                <w:spacing w:val="-3"/>
                <w:sz w:val="24"/>
                <w:szCs w:val="24"/>
              </w:rPr>
              <w:t xml:space="preserve">Measurement(s) additional to Eisenmann </w:t>
            </w:r>
            <w:r w:rsidRPr="008B6A0E">
              <w:rPr>
                <w:rFonts w:ascii="Arial" w:hAnsi="Arial" w:cs="Arial"/>
                <w:b/>
                <w:i/>
                <w:color w:val="000000" w:themeColor="text1"/>
                <w:spacing w:val="-3"/>
                <w:sz w:val="24"/>
                <w:szCs w:val="24"/>
              </w:rPr>
              <w:t>et al</w:t>
            </w:r>
            <w:r w:rsidRPr="008B6A0E">
              <w:rPr>
                <w:rFonts w:ascii="Arial" w:hAnsi="Arial" w:cs="Arial"/>
                <w:b/>
                <w:color w:val="000000" w:themeColor="text1"/>
                <w:spacing w:val="-3"/>
                <w:sz w:val="24"/>
                <w:szCs w:val="24"/>
              </w:rPr>
              <w:t>. (1988)</w:t>
            </w:r>
          </w:p>
        </w:tc>
      </w:tr>
      <w:tr w:rsidR="00957E50" w:rsidRPr="00E46DD9" w14:paraId="4F1848AE" w14:textId="77777777" w:rsidTr="0084311C">
        <w:tc>
          <w:tcPr>
            <w:tcW w:w="6717" w:type="dxa"/>
            <w:vAlign w:val="center"/>
          </w:tcPr>
          <w:p w14:paraId="1208589D" w14:textId="0D4240C1" w:rsidR="00957E50" w:rsidRPr="008B6A0E" w:rsidRDefault="00880725" w:rsidP="00CA4CB2">
            <w:pPr>
              <w:overflowPunct/>
              <w:autoSpaceDE/>
              <w:autoSpaceDN/>
              <w:adjustRightInd/>
              <w:textAlignment w:val="auto"/>
              <w:rPr>
                <w:rFonts w:ascii="Arial" w:hAnsi="Arial" w:cs="Arial"/>
                <w:color w:val="000000" w:themeColor="text1"/>
                <w:spacing w:val="-3"/>
                <w:sz w:val="24"/>
                <w:szCs w:val="24"/>
              </w:rPr>
            </w:pPr>
            <w:r>
              <w:rPr>
                <w:rFonts w:ascii="Arial" w:hAnsi="Arial" w:cs="Arial"/>
                <w:sz w:val="24"/>
                <w:szCs w:val="24"/>
              </w:rPr>
              <w:t>L1: True lateral length</w:t>
            </w:r>
          </w:p>
        </w:tc>
        <w:tc>
          <w:tcPr>
            <w:tcW w:w="879" w:type="dxa"/>
            <w:vAlign w:val="center"/>
          </w:tcPr>
          <w:p w14:paraId="653C2BB1" w14:textId="77777777" w:rsidR="00957E50" w:rsidRPr="008B6A0E" w:rsidRDefault="00957E50" w:rsidP="00CA4CB2">
            <w:pPr>
              <w:suppressAutoHyphens/>
              <w:jc w:val="center"/>
              <w:rPr>
                <w:rFonts w:ascii="Arial" w:hAnsi="Arial" w:cs="Arial"/>
                <w:color w:val="000000" w:themeColor="text1"/>
                <w:spacing w:val="-3"/>
                <w:sz w:val="24"/>
                <w:szCs w:val="24"/>
              </w:rPr>
            </w:pPr>
            <w:r w:rsidRPr="008B6A0E">
              <w:rPr>
                <w:rFonts w:ascii="Arial" w:hAnsi="Arial" w:cs="Arial"/>
                <w:color w:val="000000" w:themeColor="text1"/>
                <w:spacing w:val="-3"/>
                <w:sz w:val="24"/>
                <w:szCs w:val="24"/>
              </w:rPr>
              <w:t>2</w:t>
            </w:r>
          </w:p>
        </w:tc>
        <w:tc>
          <w:tcPr>
            <w:tcW w:w="898" w:type="dxa"/>
            <w:vAlign w:val="center"/>
          </w:tcPr>
          <w:p w14:paraId="50650908" w14:textId="484400D0" w:rsidR="00957E50"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L1</w:t>
            </w:r>
          </w:p>
        </w:tc>
      </w:tr>
      <w:tr w:rsidR="00880725" w:rsidRPr="00E46DD9" w14:paraId="37AFE7F2" w14:textId="77777777" w:rsidTr="0084311C">
        <w:tc>
          <w:tcPr>
            <w:tcW w:w="6717" w:type="dxa"/>
            <w:vAlign w:val="center"/>
          </w:tcPr>
          <w:p w14:paraId="5939CF7B" w14:textId="44BCDE73" w:rsidR="00880725" w:rsidRPr="008B6A0E" w:rsidRDefault="00880725" w:rsidP="00CA4CB2">
            <w:pPr>
              <w:overflowPunct/>
              <w:autoSpaceDE/>
              <w:autoSpaceDN/>
              <w:adjustRightInd/>
              <w:textAlignment w:val="auto"/>
              <w:rPr>
                <w:rFonts w:ascii="Arial" w:hAnsi="Arial" w:cs="Arial"/>
                <w:sz w:val="24"/>
                <w:szCs w:val="24"/>
              </w:rPr>
            </w:pPr>
            <w:r>
              <w:rPr>
                <w:rFonts w:ascii="Arial" w:hAnsi="Arial" w:cs="Arial"/>
                <w:sz w:val="24"/>
                <w:szCs w:val="24"/>
              </w:rPr>
              <w:t xml:space="preserve">CD: </w:t>
            </w:r>
            <w:r w:rsidRPr="00026E75">
              <w:rPr>
                <w:rFonts w:ascii="Arial" w:hAnsi="Arial" w:cs="Arial"/>
                <w:sz w:val="24"/>
                <w:szCs w:val="24"/>
              </w:rPr>
              <w:t>Minimal diaphysis circumference</w:t>
            </w:r>
          </w:p>
        </w:tc>
        <w:tc>
          <w:tcPr>
            <w:tcW w:w="879" w:type="dxa"/>
            <w:vAlign w:val="center"/>
          </w:tcPr>
          <w:p w14:paraId="19D97F0C" w14:textId="1CAEC4D6" w:rsidR="00880725"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47EBAF46" w14:textId="73533C90" w:rsidR="00880725" w:rsidRPr="008B6A0E" w:rsidRDefault="0088072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CD</w:t>
            </w:r>
          </w:p>
        </w:tc>
      </w:tr>
    </w:tbl>
    <w:p w14:paraId="3BF450B5" w14:textId="06343257" w:rsidR="00231EC0" w:rsidRDefault="00231EC0" w:rsidP="00B73F9B">
      <w:pPr>
        <w:suppressAutoHyphens/>
        <w:spacing w:line="360" w:lineRule="auto"/>
        <w:rPr>
          <w:rFonts w:ascii="Arial" w:hAnsi="Arial" w:cs="Arial"/>
          <w:sz w:val="24"/>
          <w:szCs w:val="24"/>
        </w:rPr>
      </w:pPr>
    </w:p>
    <w:p w14:paraId="165A2BDE" w14:textId="6D74B128" w:rsidR="00C6266F" w:rsidRPr="00CC4343" w:rsidRDefault="00C6266F" w:rsidP="00C6266F">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w:t>
      </w:r>
      <w:r>
        <w:rPr>
          <w:rFonts w:ascii="Arial" w:hAnsi="Arial" w:cs="Arial"/>
          <w:spacing w:val="-3"/>
          <w:sz w:val="24"/>
        </w:rPr>
        <w:t>20</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77D4D1D9" w14:textId="078BB98E" w:rsidR="008A587F" w:rsidRDefault="008A587F" w:rsidP="00B73F9B">
      <w:pPr>
        <w:suppressAutoHyphens/>
        <w:spacing w:line="360" w:lineRule="auto"/>
        <w:jc w:val="center"/>
        <w:rPr>
          <w:rFonts w:ascii="Arial" w:hAnsi="Arial" w:cs="Arial"/>
          <w:sz w:val="24"/>
          <w:szCs w:val="24"/>
        </w:rPr>
      </w:pPr>
    </w:p>
    <w:p w14:paraId="7CEC7052" w14:textId="22FD514F" w:rsidR="00D21D94" w:rsidRDefault="00D21D94" w:rsidP="00B73F9B">
      <w:pPr>
        <w:suppressAutoHyphens/>
        <w:spacing w:line="360" w:lineRule="auto"/>
        <w:rPr>
          <w:rFonts w:ascii="Arial" w:hAnsi="Arial" w:cs="Arial"/>
          <w:sz w:val="24"/>
          <w:szCs w:val="24"/>
        </w:rPr>
      </w:pPr>
      <w:r>
        <w:rPr>
          <w:rFonts w:ascii="Arial" w:hAnsi="Arial" w:cs="Arial"/>
          <w:color w:val="000000" w:themeColor="text1"/>
          <w:spacing w:val="-3"/>
          <w:sz w:val="24"/>
          <w:szCs w:val="24"/>
        </w:rPr>
        <w:t>Appendix Figure 1.2</w:t>
      </w:r>
      <w:r w:rsidR="008839E6">
        <w:rPr>
          <w:rFonts w:ascii="Arial" w:hAnsi="Arial" w:cs="Arial"/>
          <w:color w:val="000000" w:themeColor="text1"/>
          <w:spacing w:val="-3"/>
          <w:sz w:val="24"/>
          <w:szCs w:val="24"/>
        </w:rPr>
        <w:t>9</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tibia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Proximal view. B: Anterior view. C: Distal view. D. Cross section at the level of Measurement 3 (arrowed).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6</w:t>
      </w:r>
      <w:r>
        <w:rPr>
          <w:rFonts w:ascii="Arial" w:hAnsi="Arial" w:cs="Arial"/>
          <w:spacing w:val="-3"/>
          <w:sz w:val="24"/>
          <w:szCs w:val="24"/>
        </w:rPr>
        <w:t>.</w:t>
      </w:r>
    </w:p>
    <w:p w14:paraId="723F736E" w14:textId="77777777" w:rsidR="006C45B5" w:rsidRDefault="006C45B5" w:rsidP="00B73F9B">
      <w:pPr>
        <w:suppressAutoHyphens/>
        <w:spacing w:line="360" w:lineRule="auto"/>
        <w:jc w:val="center"/>
        <w:rPr>
          <w:rFonts w:ascii="Arial" w:hAnsi="Arial" w:cs="Arial"/>
          <w:sz w:val="24"/>
          <w:szCs w:val="24"/>
        </w:rPr>
      </w:pPr>
    </w:p>
    <w:p w14:paraId="0322204D" w14:textId="36ECAEBE" w:rsidR="00B73CD4" w:rsidRDefault="00B73CD4" w:rsidP="00B73F9B">
      <w:pPr>
        <w:suppressAutoHyphens/>
        <w:spacing w:line="360" w:lineRule="auto"/>
        <w:jc w:val="center"/>
        <w:rPr>
          <w:rFonts w:ascii="Arial" w:hAnsi="Arial" w:cs="Arial"/>
          <w:sz w:val="24"/>
          <w:szCs w:val="24"/>
        </w:rPr>
      </w:pPr>
    </w:p>
    <w:p w14:paraId="01EB3321" w14:textId="20494BC6" w:rsidR="00E268B4" w:rsidRDefault="00E268B4" w:rsidP="00E268B4">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37a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7D60B420" w14:textId="77777777" w:rsidR="00E268B4" w:rsidRDefault="00E268B4" w:rsidP="00B73F9B">
      <w:pPr>
        <w:suppressAutoHyphens/>
        <w:spacing w:line="360" w:lineRule="auto"/>
        <w:rPr>
          <w:rFonts w:ascii="Arial" w:hAnsi="Arial" w:cs="Arial"/>
          <w:sz w:val="24"/>
          <w:szCs w:val="24"/>
        </w:rPr>
      </w:pPr>
    </w:p>
    <w:p w14:paraId="6CA3BEE8" w14:textId="5723E7C3" w:rsidR="006C45B5" w:rsidRDefault="006C45B5"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sidR="008839E6">
        <w:rPr>
          <w:rFonts w:ascii="Arial" w:hAnsi="Arial" w:cs="Arial"/>
          <w:spacing w:val="-3"/>
          <w:sz w:val="24"/>
          <w:szCs w:val="24"/>
        </w:rPr>
        <w:t>30</w:t>
      </w:r>
      <w:r w:rsidRPr="0073693B">
        <w:rPr>
          <w:rFonts w:ascii="Arial" w:hAnsi="Arial" w:cs="Arial"/>
          <w:spacing w:val="-3"/>
          <w:sz w:val="24"/>
          <w:szCs w:val="24"/>
        </w:rPr>
        <w:t xml:space="preserve">. </w:t>
      </w:r>
      <w:r>
        <w:rPr>
          <w:rFonts w:ascii="Arial" w:hAnsi="Arial" w:cs="Arial"/>
          <w:spacing w:val="-3"/>
          <w:sz w:val="24"/>
          <w:szCs w:val="24"/>
        </w:rPr>
        <w:t xml:space="preserve">Further measurements on the dorsal view of a tibia of </w:t>
      </w:r>
      <w:r w:rsidRPr="006C45B5">
        <w:rPr>
          <w:rFonts w:ascii="Arial" w:hAnsi="Arial" w:cs="Arial"/>
          <w:i/>
          <w:spacing w:val="-3"/>
          <w:sz w:val="24"/>
          <w:szCs w:val="24"/>
        </w:rPr>
        <w:t>Equus</w:t>
      </w:r>
      <w:r>
        <w:rPr>
          <w:rFonts w:ascii="Arial" w:hAnsi="Arial" w:cs="Arial"/>
          <w:spacing w:val="-3"/>
          <w:sz w:val="24"/>
          <w:szCs w:val="24"/>
        </w:rPr>
        <w:t xml:space="preserve"> showing Measurements L1 and CD (from Driesch 1976). </w:t>
      </w:r>
    </w:p>
    <w:p w14:paraId="658AEB8F" w14:textId="77777777" w:rsidR="004A2A16" w:rsidRDefault="004A2A16" w:rsidP="00B73F9B">
      <w:pPr>
        <w:suppressAutoHyphens/>
        <w:spacing w:line="360" w:lineRule="auto"/>
        <w:rPr>
          <w:rFonts w:ascii="Arial" w:hAnsi="Arial" w:cs="Arial"/>
          <w:sz w:val="24"/>
          <w:szCs w:val="24"/>
        </w:rPr>
      </w:pPr>
    </w:p>
    <w:p w14:paraId="0B172BA9" w14:textId="1CD2D4DE" w:rsidR="00231EC0" w:rsidRPr="004A2A16" w:rsidRDefault="00231EC0" w:rsidP="00B73F9B">
      <w:pPr>
        <w:suppressAutoHyphens/>
        <w:spacing w:line="360" w:lineRule="auto"/>
        <w:rPr>
          <w:rFonts w:ascii="Arial" w:hAnsi="Arial" w:cs="Arial"/>
          <w:b/>
          <w:sz w:val="24"/>
          <w:szCs w:val="24"/>
        </w:rPr>
      </w:pPr>
      <w:r w:rsidRPr="004A2A16">
        <w:rPr>
          <w:rFonts w:ascii="Arial" w:hAnsi="Arial" w:cs="Arial"/>
          <w:b/>
          <w:sz w:val="24"/>
          <w:szCs w:val="24"/>
        </w:rPr>
        <w:t>Ulna</w:t>
      </w:r>
      <w:r w:rsidR="00564C04">
        <w:rPr>
          <w:rFonts w:ascii="Arial" w:hAnsi="Arial" w:cs="Arial"/>
          <w:b/>
          <w:sz w:val="24"/>
          <w:szCs w:val="24"/>
        </w:rPr>
        <w:t>/Radius and Ulna</w:t>
      </w:r>
    </w:p>
    <w:p w14:paraId="6C52CBC1" w14:textId="64AE2EFB" w:rsidR="004A2A16" w:rsidRDefault="004A2A16" w:rsidP="00B73F9B">
      <w:pPr>
        <w:suppressAutoHyphens/>
        <w:spacing w:line="360" w:lineRule="auto"/>
        <w:rPr>
          <w:rFonts w:ascii="Arial" w:hAnsi="Arial" w:cs="Arial"/>
          <w:sz w:val="24"/>
          <w:szCs w:val="24"/>
        </w:rPr>
      </w:pPr>
    </w:p>
    <w:p w14:paraId="6420B104" w14:textId="5533C683" w:rsidR="00BB394F" w:rsidRPr="00E46DD9" w:rsidRDefault="002F3868" w:rsidP="00B73F9B">
      <w:pPr>
        <w:suppressAutoHyphens/>
        <w:spacing w:line="360" w:lineRule="auto"/>
        <w:rPr>
          <w:rFonts w:ascii="Arial" w:hAnsi="Arial" w:cs="Arial"/>
          <w:color w:val="000000" w:themeColor="text1"/>
          <w:spacing w:val="-3"/>
          <w:sz w:val="24"/>
          <w:szCs w:val="24"/>
        </w:rPr>
      </w:pPr>
      <w:r>
        <w:rPr>
          <w:rFonts w:ascii="Arial" w:hAnsi="Arial" w:cs="Arial"/>
          <w:spacing w:val="-3"/>
          <w:sz w:val="24"/>
          <w:szCs w:val="24"/>
        </w:rPr>
        <w:t xml:space="preserve">Appendix </w:t>
      </w:r>
      <w:r w:rsidRPr="006C1CD0">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7</w:t>
      </w:r>
      <w:r w:rsidRPr="006C1CD0">
        <w:rPr>
          <w:rFonts w:ascii="Arial" w:hAnsi="Arial" w:cs="Arial"/>
          <w:spacing w:val="-3"/>
          <w:sz w:val="24"/>
          <w:szCs w:val="24"/>
        </w:rPr>
        <w:t xml:space="preserve">. Measurements recorded on the </w:t>
      </w:r>
      <w:r w:rsidR="00564C04">
        <w:rPr>
          <w:rFonts w:ascii="Arial" w:hAnsi="Arial" w:cs="Arial"/>
          <w:spacing w:val="-3"/>
          <w:sz w:val="24"/>
          <w:szCs w:val="24"/>
        </w:rPr>
        <w:t>ulna, and combined radius and ulna,</w:t>
      </w:r>
      <w:r>
        <w:rPr>
          <w:rFonts w:ascii="Arial" w:hAnsi="Arial" w:cs="Arial"/>
          <w:spacing w:val="-3"/>
          <w:sz w:val="24"/>
          <w:szCs w:val="24"/>
        </w:rPr>
        <w:t xml:space="preserve"> </w:t>
      </w:r>
      <w:r w:rsidRPr="006C1CD0">
        <w:rPr>
          <w:rFonts w:ascii="Arial" w:hAnsi="Arial" w:cs="Arial"/>
          <w:spacing w:val="-3"/>
          <w:sz w:val="24"/>
          <w:szCs w:val="24"/>
        </w:rPr>
        <w:t xml:space="preserve">of </w:t>
      </w:r>
      <w:r w:rsidRPr="006C1CD0">
        <w:rPr>
          <w:rFonts w:ascii="Arial" w:hAnsi="Arial" w:cs="Arial"/>
          <w:i/>
          <w:spacing w:val="-3"/>
          <w:sz w:val="24"/>
          <w:szCs w:val="24"/>
        </w:rPr>
        <w:t>Equus</w:t>
      </w:r>
      <w:r w:rsidRPr="006C1CD0">
        <w:rPr>
          <w:rFonts w:ascii="Arial" w:hAnsi="Arial" w:cs="Arial"/>
          <w:spacing w:val="-3"/>
          <w:sz w:val="24"/>
          <w:szCs w:val="24"/>
        </w:rPr>
        <w:t xml:space="preserve">. VE = The Eisenmann </w:t>
      </w:r>
      <w:r w:rsidRPr="00E46DD9">
        <w:rPr>
          <w:rFonts w:ascii="Arial" w:hAnsi="Arial" w:cs="Arial"/>
          <w:color w:val="000000" w:themeColor="text1"/>
          <w:spacing w:val="-3"/>
          <w:sz w:val="24"/>
          <w:szCs w:val="24"/>
        </w:rPr>
        <w:t>System (</w:t>
      </w:r>
      <w:r w:rsidRPr="00E46DD9">
        <w:rPr>
          <w:rStyle w:val="Hyperlink"/>
          <w:rFonts w:ascii="Arial" w:hAnsi="Arial" w:cs="Arial"/>
          <w:color w:val="000000" w:themeColor="text1"/>
          <w:spacing w:val="-3"/>
          <w:sz w:val="24"/>
          <w:szCs w:val="24"/>
          <w:u w:val="none"/>
        </w:rPr>
        <w:t>http://www.vera-eisenmann.com/astragales-systeme-de-mesures</w:t>
      </w:r>
      <w:r w:rsidRPr="00E46DD9">
        <w:rPr>
          <w:rFonts w:ascii="Arial" w:hAnsi="Arial" w:cs="Arial"/>
          <w:color w:val="000000" w:themeColor="text1"/>
          <w:spacing w:val="-3"/>
          <w:sz w:val="24"/>
          <w:szCs w:val="24"/>
        </w:rPr>
        <w:t>) and AVD = Driesch (1976).</w:t>
      </w:r>
      <w:r w:rsidRPr="002F3868">
        <w:rPr>
          <w:rFonts w:ascii="Arial" w:hAnsi="Arial" w:cs="Arial"/>
          <w:color w:val="000000" w:themeColor="text1"/>
          <w:spacing w:val="-3"/>
          <w:sz w:val="24"/>
          <w:szCs w:val="24"/>
        </w:rPr>
        <w:t xml:space="preserve"> </w:t>
      </w:r>
      <w:r>
        <w:rPr>
          <w:rFonts w:ascii="Arial" w:hAnsi="Arial" w:cs="Arial"/>
          <w:color w:val="000000" w:themeColor="text1"/>
          <w:spacing w:val="-3"/>
          <w:sz w:val="24"/>
          <w:szCs w:val="24"/>
        </w:rPr>
        <w:t>See also Radius (Appendix Table 1.1</w:t>
      </w:r>
      <w:r w:rsidR="00C102DB">
        <w:rPr>
          <w:rFonts w:ascii="Arial" w:hAnsi="Arial" w:cs="Arial"/>
          <w:color w:val="000000" w:themeColor="text1"/>
          <w:spacing w:val="-3"/>
          <w:sz w:val="24"/>
          <w:szCs w:val="24"/>
        </w:rPr>
        <w:t>2</w:t>
      </w:r>
      <w:r>
        <w:rPr>
          <w:rFonts w:ascii="Arial" w:hAnsi="Arial" w:cs="Arial"/>
          <w:color w:val="000000" w:themeColor="text1"/>
          <w:spacing w:val="-3"/>
          <w:sz w:val="24"/>
          <w:szCs w:val="24"/>
        </w:rPr>
        <w:t>).</w:t>
      </w:r>
    </w:p>
    <w:tbl>
      <w:tblPr>
        <w:tblStyle w:val="TableGrid"/>
        <w:tblW w:w="8494" w:type="dxa"/>
        <w:tblLook w:val="04A0" w:firstRow="1" w:lastRow="0" w:firstColumn="1" w:lastColumn="0" w:noHBand="0" w:noVBand="1"/>
      </w:tblPr>
      <w:tblGrid>
        <w:gridCol w:w="6717"/>
        <w:gridCol w:w="879"/>
        <w:gridCol w:w="898"/>
      </w:tblGrid>
      <w:tr w:rsidR="002F3868" w:rsidRPr="00E46DD9" w14:paraId="78A46C56" w14:textId="77777777" w:rsidTr="00406DB0">
        <w:tc>
          <w:tcPr>
            <w:tcW w:w="6717" w:type="dxa"/>
            <w:vAlign w:val="center"/>
          </w:tcPr>
          <w:p w14:paraId="3B727281" w14:textId="77777777" w:rsidR="002F3868" w:rsidRPr="00E46DD9" w:rsidRDefault="002F3868"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 xml:space="preserve">Measurements (numbered after Eisenmann </w:t>
            </w:r>
            <w:r w:rsidRPr="00E46DD9">
              <w:rPr>
                <w:rFonts w:ascii="Arial" w:hAnsi="Arial" w:cs="Arial"/>
                <w:b/>
                <w:i/>
                <w:color w:val="000000" w:themeColor="text1"/>
                <w:spacing w:val="-3"/>
                <w:sz w:val="24"/>
                <w:szCs w:val="24"/>
              </w:rPr>
              <w:t>et al</w:t>
            </w:r>
            <w:r w:rsidRPr="00E46DD9">
              <w:rPr>
                <w:rFonts w:ascii="Arial" w:hAnsi="Arial" w:cs="Arial"/>
                <w:b/>
                <w:color w:val="000000" w:themeColor="text1"/>
                <w:spacing w:val="-3"/>
                <w:sz w:val="24"/>
                <w:szCs w:val="24"/>
              </w:rPr>
              <w:t>. [1988])</w:t>
            </w:r>
          </w:p>
        </w:tc>
        <w:tc>
          <w:tcPr>
            <w:tcW w:w="879" w:type="dxa"/>
            <w:vAlign w:val="center"/>
          </w:tcPr>
          <w:p w14:paraId="309F9063" w14:textId="77777777" w:rsidR="002F3868" w:rsidRPr="00E46DD9" w:rsidRDefault="002F3868"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VE</w:t>
            </w:r>
          </w:p>
        </w:tc>
        <w:tc>
          <w:tcPr>
            <w:tcW w:w="898" w:type="dxa"/>
            <w:vAlign w:val="center"/>
          </w:tcPr>
          <w:p w14:paraId="7472F16A" w14:textId="77777777" w:rsidR="002F3868" w:rsidRPr="00E46DD9" w:rsidRDefault="002F3868" w:rsidP="00CA4CB2">
            <w:pPr>
              <w:suppressAutoHyphens/>
              <w:jc w:val="center"/>
              <w:rPr>
                <w:rFonts w:ascii="Arial" w:hAnsi="Arial" w:cs="Arial"/>
                <w:b/>
                <w:color w:val="000000" w:themeColor="text1"/>
                <w:spacing w:val="-3"/>
                <w:sz w:val="24"/>
                <w:szCs w:val="24"/>
              </w:rPr>
            </w:pPr>
            <w:r w:rsidRPr="00E46DD9">
              <w:rPr>
                <w:rFonts w:ascii="Arial" w:hAnsi="Arial" w:cs="Arial"/>
                <w:b/>
                <w:color w:val="000000" w:themeColor="text1"/>
                <w:spacing w:val="-3"/>
                <w:sz w:val="24"/>
                <w:szCs w:val="24"/>
              </w:rPr>
              <w:t>AVD</w:t>
            </w:r>
          </w:p>
        </w:tc>
      </w:tr>
      <w:tr w:rsidR="002F3868" w:rsidRPr="00E46DD9" w14:paraId="73DEEB1F" w14:textId="77777777" w:rsidTr="00406DB0">
        <w:tc>
          <w:tcPr>
            <w:tcW w:w="6717" w:type="dxa"/>
            <w:vAlign w:val="center"/>
          </w:tcPr>
          <w:p w14:paraId="56DD10C2" w14:textId="77777777" w:rsidR="002F3868" w:rsidRPr="008B6A0E" w:rsidRDefault="002F3868" w:rsidP="00CA4CB2">
            <w:pPr>
              <w:suppressAutoHyphens/>
              <w:rPr>
                <w:rFonts w:ascii="Arial" w:hAnsi="Arial" w:cs="Arial"/>
                <w:sz w:val="24"/>
                <w:szCs w:val="24"/>
              </w:rPr>
            </w:pPr>
            <w:r w:rsidRPr="008B6A0E">
              <w:rPr>
                <w:rFonts w:ascii="Arial" w:hAnsi="Arial" w:cs="Arial"/>
                <w:color w:val="000000" w:themeColor="text1"/>
                <w:spacing w:val="-3"/>
                <w:sz w:val="24"/>
                <w:szCs w:val="24"/>
              </w:rPr>
              <w:t xml:space="preserve">1: </w:t>
            </w:r>
            <w:r>
              <w:rPr>
                <w:rFonts w:ascii="Arial" w:hAnsi="Arial" w:cs="Arial"/>
                <w:color w:val="000000" w:themeColor="text1"/>
                <w:spacing w:val="-3"/>
                <w:sz w:val="24"/>
                <w:szCs w:val="24"/>
              </w:rPr>
              <w:t xml:space="preserve">Maximal </w:t>
            </w:r>
            <w:r>
              <w:rPr>
                <w:rFonts w:ascii="Arial" w:hAnsi="Arial" w:cs="Arial"/>
                <w:sz w:val="24"/>
                <w:szCs w:val="24"/>
              </w:rPr>
              <w:t>l</w:t>
            </w:r>
            <w:r w:rsidRPr="008B6A0E">
              <w:rPr>
                <w:rFonts w:ascii="Arial" w:hAnsi="Arial" w:cs="Arial"/>
                <w:sz w:val="24"/>
                <w:szCs w:val="24"/>
              </w:rPr>
              <w:t>ength</w:t>
            </w:r>
          </w:p>
        </w:tc>
        <w:tc>
          <w:tcPr>
            <w:tcW w:w="879" w:type="dxa"/>
            <w:vAlign w:val="center"/>
          </w:tcPr>
          <w:p w14:paraId="79D8C381" w14:textId="36543F73"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BD134B0" w14:textId="77777777" w:rsidR="002F3868" w:rsidRPr="008B6A0E" w:rsidRDefault="002F3868"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w:t>
            </w:r>
          </w:p>
        </w:tc>
      </w:tr>
      <w:tr w:rsidR="002F3868" w:rsidRPr="00E46DD9" w14:paraId="1EAACDA8" w14:textId="77777777" w:rsidTr="00406DB0">
        <w:tc>
          <w:tcPr>
            <w:tcW w:w="6717" w:type="dxa"/>
            <w:vAlign w:val="center"/>
          </w:tcPr>
          <w:p w14:paraId="49EF0464" w14:textId="26ECB075" w:rsidR="002F3868" w:rsidRPr="008B6A0E" w:rsidRDefault="002F3868"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2</w:t>
            </w:r>
            <w:r w:rsidR="00564C04">
              <w:rPr>
                <w:rFonts w:ascii="Arial" w:hAnsi="Arial" w:cs="Arial"/>
                <w:color w:val="000000" w:themeColor="text1"/>
                <w:spacing w:val="-3"/>
                <w:sz w:val="24"/>
                <w:szCs w:val="24"/>
              </w:rPr>
              <w:t>: Olecranon length</w:t>
            </w:r>
            <w:r w:rsidRPr="008B6A0E">
              <w:rPr>
                <w:rFonts w:ascii="Arial" w:hAnsi="Arial" w:cs="Arial"/>
                <w:color w:val="000000" w:themeColor="text1"/>
                <w:spacing w:val="-3"/>
                <w:sz w:val="24"/>
                <w:szCs w:val="24"/>
              </w:rPr>
              <w:t xml:space="preserve"> </w:t>
            </w:r>
          </w:p>
        </w:tc>
        <w:tc>
          <w:tcPr>
            <w:tcW w:w="879" w:type="dxa"/>
            <w:vAlign w:val="center"/>
          </w:tcPr>
          <w:p w14:paraId="71883B2E" w14:textId="77777777" w:rsidR="002F3868" w:rsidRPr="008B6A0E" w:rsidRDefault="002F3868"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12533F29" w14:textId="43CA330B"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LO</w:t>
            </w:r>
          </w:p>
        </w:tc>
      </w:tr>
      <w:tr w:rsidR="002F3868" w:rsidRPr="00E46DD9" w14:paraId="2FC7C64B" w14:textId="77777777" w:rsidTr="00406DB0">
        <w:tc>
          <w:tcPr>
            <w:tcW w:w="6717" w:type="dxa"/>
            <w:vAlign w:val="center"/>
          </w:tcPr>
          <w:p w14:paraId="19A05DA1" w14:textId="0A040B4D" w:rsidR="002F3868" w:rsidRPr="008B6A0E" w:rsidRDefault="002F3868"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3: M</w:t>
            </w:r>
            <w:r w:rsidR="00564C04">
              <w:rPr>
                <w:rFonts w:ascii="Arial" w:hAnsi="Arial" w:cs="Arial"/>
                <w:color w:val="000000" w:themeColor="text1"/>
                <w:spacing w:val="-3"/>
                <w:sz w:val="24"/>
                <w:szCs w:val="24"/>
              </w:rPr>
              <w:t>ax</w:t>
            </w:r>
            <w:r w:rsidRPr="008B6A0E">
              <w:rPr>
                <w:rFonts w:ascii="Arial" w:hAnsi="Arial" w:cs="Arial"/>
                <w:color w:val="000000" w:themeColor="text1"/>
                <w:spacing w:val="-3"/>
                <w:sz w:val="24"/>
                <w:szCs w:val="24"/>
              </w:rPr>
              <w:t xml:space="preserve">imal </w:t>
            </w:r>
            <w:r w:rsidR="00564C04">
              <w:rPr>
                <w:rFonts w:ascii="Arial" w:hAnsi="Arial" w:cs="Arial"/>
                <w:color w:val="000000" w:themeColor="text1"/>
                <w:spacing w:val="-3"/>
                <w:sz w:val="24"/>
                <w:szCs w:val="24"/>
              </w:rPr>
              <w:t xml:space="preserve">articular </w:t>
            </w:r>
            <w:r w:rsidRPr="008B6A0E">
              <w:rPr>
                <w:rFonts w:ascii="Arial" w:hAnsi="Arial" w:cs="Arial"/>
                <w:color w:val="000000" w:themeColor="text1"/>
                <w:spacing w:val="-3"/>
                <w:sz w:val="24"/>
                <w:szCs w:val="24"/>
              </w:rPr>
              <w:t>breadth</w:t>
            </w:r>
          </w:p>
        </w:tc>
        <w:tc>
          <w:tcPr>
            <w:tcW w:w="879" w:type="dxa"/>
            <w:vAlign w:val="center"/>
          </w:tcPr>
          <w:p w14:paraId="3834BAC9" w14:textId="478DDA6F"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59EE8DEE" w14:textId="44FDA0CC"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BPC</w:t>
            </w:r>
          </w:p>
        </w:tc>
      </w:tr>
      <w:tr w:rsidR="002F3868" w:rsidRPr="00E46DD9" w14:paraId="2314C9D8" w14:textId="77777777" w:rsidTr="00406DB0">
        <w:tc>
          <w:tcPr>
            <w:tcW w:w="6717" w:type="dxa"/>
            <w:vAlign w:val="center"/>
          </w:tcPr>
          <w:p w14:paraId="1E0EF521" w14:textId="6A9B4F29" w:rsidR="002F3868" w:rsidRPr="008B6A0E" w:rsidRDefault="002F3868"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4: </w:t>
            </w:r>
            <w:r>
              <w:rPr>
                <w:rFonts w:ascii="Arial" w:hAnsi="Arial" w:cs="Arial"/>
                <w:color w:val="000000" w:themeColor="text1"/>
                <w:spacing w:val="-3"/>
                <w:sz w:val="24"/>
                <w:szCs w:val="24"/>
              </w:rPr>
              <w:t xml:space="preserve">Minimal depth of the </w:t>
            </w:r>
            <w:r w:rsidR="00564C04">
              <w:rPr>
                <w:rFonts w:ascii="Arial" w:hAnsi="Arial" w:cs="Arial"/>
                <w:color w:val="000000" w:themeColor="text1"/>
                <w:spacing w:val="-3"/>
                <w:sz w:val="24"/>
                <w:szCs w:val="24"/>
              </w:rPr>
              <w:t>olecranon</w:t>
            </w:r>
            <w:r w:rsidRPr="008B6A0E">
              <w:rPr>
                <w:rFonts w:ascii="Arial" w:hAnsi="Arial" w:cs="Arial"/>
                <w:color w:val="000000" w:themeColor="text1"/>
                <w:spacing w:val="-3"/>
                <w:sz w:val="24"/>
                <w:szCs w:val="24"/>
              </w:rPr>
              <w:t xml:space="preserve"> </w:t>
            </w:r>
          </w:p>
        </w:tc>
        <w:tc>
          <w:tcPr>
            <w:tcW w:w="879" w:type="dxa"/>
            <w:vAlign w:val="center"/>
          </w:tcPr>
          <w:p w14:paraId="3EDEAA36" w14:textId="6241616A"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7F34AE6F" w14:textId="3798E027"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SDO</w:t>
            </w:r>
          </w:p>
        </w:tc>
      </w:tr>
      <w:tr w:rsidR="002F3868" w:rsidRPr="00E46DD9" w14:paraId="14049189" w14:textId="77777777" w:rsidTr="00406DB0">
        <w:tc>
          <w:tcPr>
            <w:tcW w:w="6717" w:type="dxa"/>
            <w:vAlign w:val="center"/>
          </w:tcPr>
          <w:p w14:paraId="6F901E23" w14:textId="00F38E07" w:rsidR="002F3868" w:rsidRPr="008B6A0E" w:rsidRDefault="002F3868" w:rsidP="00CA4CB2">
            <w:pPr>
              <w:suppressAutoHyphens/>
              <w:rPr>
                <w:rFonts w:ascii="Arial" w:hAnsi="Arial" w:cs="Arial"/>
                <w:color w:val="000000" w:themeColor="text1"/>
                <w:spacing w:val="-3"/>
                <w:sz w:val="24"/>
                <w:szCs w:val="24"/>
              </w:rPr>
            </w:pPr>
            <w:r w:rsidRPr="008B6A0E">
              <w:rPr>
                <w:rFonts w:ascii="Arial" w:hAnsi="Arial" w:cs="Arial"/>
                <w:color w:val="000000" w:themeColor="text1"/>
                <w:spacing w:val="-3"/>
                <w:sz w:val="24"/>
                <w:szCs w:val="24"/>
              </w:rPr>
              <w:t xml:space="preserve">5: </w:t>
            </w:r>
            <w:r w:rsidR="00046457">
              <w:rPr>
                <w:rFonts w:ascii="Arial" w:hAnsi="Arial" w:cs="Arial"/>
                <w:color w:val="000000" w:themeColor="text1"/>
                <w:spacing w:val="-3"/>
                <w:sz w:val="24"/>
                <w:szCs w:val="24"/>
              </w:rPr>
              <w:t>D</w:t>
            </w:r>
            <w:r w:rsidR="00564C04">
              <w:rPr>
                <w:rFonts w:ascii="Arial" w:hAnsi="Arial" w:cs="Arial"/>
                <w:color w:val="000000" w:themeColor="text1"/>
                <w:spacing w:val="-3"/>
                <w:sz w:val="24"/>
                <w:szCs w:val="24"/>
              </w:rPr>
              <w:t xml:space="preserve">epth across the processus anconaeus </w:t>
            </w:r>
          </w:p>
        </w:tc>
        <w:tc>
          <w:tcPr>
            <w:tcW w:w="879" w:type="dxa"/>
            <w:vAlign w:val="center"/>
          </w:tcPr>
          <w:p w14:paraId="06E1072D" w14:textId="01815BB7"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01DCF08A" w14:textId="506341F4" w:rsidR="002F3868" w:rsidRPr="008B6A0E" w:rsidRDefault="00564C04"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DPA</w:t>
            </w:r>
          </w:p>
        </w:tc>
      </w:tr>
      <w:tr w:rsidR="0049464D" w:rsidRPr="00E46DD9" w14:paraId="5FE0F418" w14:textId="77777777" w:rsidTr="00406DB0">
        <w:tc>
          <w:tcPr>
            <w:tcW w:w="8494" w:type="dxa"/>
            <w:gridSpan w:val="3"/>
            <w:vAlign w:val="center"/>
          </w:tcPr>
          <w:p w14:paraId="54A8841B" w14:textId="1DE83339" w:rsidR="0049464D" w:rsidRDefault="0049464D" w:rsidP="00CA4CB2">
            <w:pPr>
              <w:suppressAutoHyphens/>
              <w:jc w:val="center"/>
              <w:rPr>
                <w:rFonts w:ascii="Arial" w:hAnsi="Arial" w:cs="Arial"/>
                <w:color w:val="000000" w:themeColor="text1"/>
                <w:spacing w:val="-3"/>
                <w:sz w:val="24"/>
                <w:szCs w:val="24"/>
              </w:rPr>
            </w:pPr>
            <w:r w:rsidRPr="008B6A0E">
              <w:rPr>
                <w:rFonts w:ascii="Arial" w:hAnsi="Arial" w:cs="Arial"/>
                <w:b/>
                <w:color w:val="000000" w:themeColor="text1"/>
                <w:spacing w:val="-3"/>
                <w:sz w:val="24"/>
                <w:szCs w:val="24"/>
              </w:rPr>
              <w:t xml:space="preserve">Measurement(s) additional to Eisenmann </w:t>
            </w:r>
            <w:r w:rsidRPr="008B6A0E">
              <w:rPr>
                <w:rFonts w:ascii="Arial" w:hAnsi="Arial" w:cs="Arial"/>
                <w:b/>
                <w:i/>
                <w:color w:val="000000" w:themeColor="text1"/>
                <w:spacing w:val="-3"/>
                <w:sz w:val="24"/>
                <w:szCs w:val="24"/>
              </w:rPr>
              <w:t>et al</w:t>
            </w:r>
            <w:r w:rsidRPr="008B6A0E">
              <w:rPr>
                <w:rFonts w:ascii="Arial" w:hAnsi="Arial" w:cs="Arial"/>
                <w:b/>
                <w:color w:val="000000" w:themeColor="text1"/>
                <w:spacing w:val="-3"/>
                <w:sz w:val="24"/>
                <w:szCs w:val="24"/>
              </w:rPr>
              <w:t>. (1988)</w:t>
            </w:r>
          </w:p>
        </w:tc>
      </w:tr>
      <w:tr w:rsidR="00FA6F95" w:rsidRPr="00E46DD9" w14:paraId="1A00C27B" w14:textId="77777777" w:rsidTr="00406DB0">
        <w:tc>
          <w:tcPr>
            <w:tcW w:w="6717" w:type="dxa"/>
            <w:vAlign w:val="center"/>
          </w:tcPr>
          <w:p w14:paraId="54013953" w14:textId="0A6DBE6C" w:rsidR="00FA6F95" w:rsidRPr="008B6A0E" w:rsidRDefault="00FA6F95" w:rsidP="00CA4CB2">
            <w:pPr>
              <w:suppressAutoHyphens/>
              <w:rPr>
                <w:rFonts w:ascii="Arial" w:hAnsi="Arial" w:cs="Arial"/>
                <w:color w:val="000000" w:themeColor="text1"/>
                <w:spacing w:val="-3"/>
                <w:sz w:val="24"/>
                <w:szCs w:val="24"/>
              </w:rPr>
            </w:pPr>
            <w:r>
              <w:rPr>
                <w:rFonts w:ascii="Arial" w:hAnsi="Arial" w:cs="Arial"/>
                <w:color w:val="000000" w:themeColor="text1"/>
                <w:spacing w:val="-3"/>
                <w:sz w:val="24"/>
                <w:szCs w:val="24"/>
              </w:rPr>
              <w:t>GL1: Greatest lateral length</w:t>
            </w:r>
          </w:p>
        </w:tc>
        <w:tc>
          <w:tcPr>
            <w:tcW w:w="879" w:type="dxa"/>
            <w:vAlign w:val="center"/>
          </w:tcPr>
          <w:p w14:paraId="4E01019D" w14:textId="4EE69475" w:rsidR="00FA6F95" w:rsidRDefault="00FA6F9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w:t>
            </w:r>
          </w:p>
        </w:tc>
        <w:tc>
          <w:tcPr>
            <w:tcW w:w="898" w:type="dxa"/>
            <w:vAlign w:val="center"/>
          </w:tcPr>
          <w:p w14:paraId="17A7C36C" w14:textId="0429B3E2" w:rsidR="00FA6F95" w:rsidRDefault="00FA6F95" w:rsidP="00CA4CB2">
            <w:pPr>
              <w:suppressAutoHyphens/>
              <w:jc w:val="center"/>
              <w:rPr>
                <w:rFonts w:ascii="Arial" w:hAnsi="Arial" w:cs="Arial"/>
                <w:color w:val="000000" w:themeColor="text1"/>
                <w:spacing w:val="-3"/>
                <w:sz w:val="24"/>
                <w:szCs w:val="24"/>
              </w:rPr>
            </w:pPr>
            <w:r>
              <w:rPr>
                <w:rFonts w:ascii="Arial" w:hAnsi="Arial" w:cs="Arial"/>
                <w:color w:val="000000" w:themeColor="text1"/>
                <w:spacing w:val="-3"/>
                <w:sz w:val="24"/>
                <w:szCs w:val="24"/>
              </w:rPr>
              <w:t>GL1</w:t>
            </w:r>
          </w:p>
        </w:tc>
      </w:tr>
    </w:tbl>
    <w:p w14:paraId="1C72F956" w14:textId="77777777" w:rsidR="006F3C54" w:rsidRDefault="006F3C54" w:rsidP="00B73F9B">
      <w:pPr>
        <w:suppressAutoHyphens/>
        <w:spacing w:line="360" w:lineRule="auto"/>
        <w:rPr>
          <w:rFonts w:ascii="Arial" w:hAnsi="Arial" w:cs="Arial"/>
          <w:sz w:val="24"/>
          <w:szCs w:val="24"/>
        </w:rPr>
      </w:pPr>
    </w:p>
    <w:p w14:paraId="1D495015" w14:textId="37CCA88F" w:rsidR="00FD2342" w:rsidRPr="00CC4343" w:rsidRDefault="00FD2342" w:rsidP="00FD2342">
      <w:pPr>
        <w:spacing w:line="360" w:lineRule="auto"/>
        <w:ind w:left="720"/>
        <w:rPr>
          <w:rFonts w:ascii="Arial" w:hAnsi="Arial" w:cs="Arial"/>
          <w:sz w:val="24"/>
          <w:szCs w:val="24"/>
        </w:rPr>
      </w:pPr>
      <w:r w:rsidRPr="00E65811">
        <w:rPr>
          <w:rFonts w:ascii="Arial" w:hAnsi="Arial" w:cs="Arial"/>
          <w:spacing w:val="-3"/>
          <w:sz w:val="24"/>
        </w:rPr>
        <w:t>Available as</w:t>
      </w:r>
      <w:r>
        <w:rPr>
          <w:rFonts w:ascii="Arial" w:hAnsi="Arial" w:cs="Arial"/>
          <w:spacing w:val="-3"/>
          <w:sz w:val="24"/>
        </w:rPr>
        <w:t xml:space="preserve"> Figure </w:t>
      </w:r>
      <w:r>
        <w:rPr>
          <w:rFonts w:ascii="Arial" w:hAnsi="Arial" w:cs="Arial"/>
          <w:spacing w:val="-3"/>
          <w:sz w:val="24"/>
        </w:rPr>
        <w:t>14</w:t>
      </w:r>
      <w:r>
        <w:rPr>
          <w:rFonts w:ascii="Arial" w:hAnsi="Arial" w:cs="Arial"/>
          <w:spacing w:val="-3"/>
          <w:sz w:val="24"/>
        </w:rPr>
        <w:t xml:space="preserve"> in </w:t>
      </w:r>
      <w:r w:rsidRPr="00CC4343">
        <w:rPr>
          <w:rFonts w:ascii="Arial" w:hAnsi="Arial" w:cs="Arial"/>
          <w:sz w:val="24"/>
          <w:szCs w:val="24"/>
        </w:rPr>
        <w:t xml:space="preserve">Eisenmann, V., Alberdi, M.T., De Giuli, C. and </w:t>
      </w:r>
      <w:proofErr w:type="spellStart"/>
      <w:r w:rsidRPr="00CC4343">
        <w:rPr>
          <w:rFonts w:ascii="Arial" w:hAnsi="Arial" w:cs="Arial"/>
          <w:sz w:val="24"/>
          <w:szCs w:val="24"/>
        </w:rPr>
        <w:t>Staesche</w:t>
      </w:r>
      <w:proofErr w:type="spellEnd"/>
      <w:r w:rsidRPr="00CC4343">
        <w:rPr>
          <w:rFonts w:ascii="Arial" w:hAnsi="Arial" w:cs="Arial"/>
          <w:sz w:val="24"/>
          <w:szCs w:val="24"/>
        </w:rPr>
        <w:t xml:space="preserve">, U. 1988. </w:t>
      </w:r>
      <w:r w:rsidRPr="00CC4343">
        <w:rPr>
          <w:rFonts w:ascii="Arial" w:hAnsi="Arial" w:cs="Arial"/>
          <w:i/>
          <w:sz w:val="24"/>
          <w:szCs w:val="24"/>
        </w:rPr>
        <w:t>Studying Fossil Horses. Volume I: Methodology</w:t>
      </w:r>
      <w:r w:rsidRPr="00CC4343">
        <w:rPr>
          <w:rFonts w:ascii="Arial" w:hAnsi="Arial" w:cs="Arial"/>
          <w:sz w:val="24"/>
          <w:szCs w:val="24"/>
        </w:rPr>
        <w:t>. E.J. Brill: Leiden.</w:t>
      </w:r>
    </w:p>
    <w:p w14:paraId="2AB5619C" w14:textId="77777777" w:rsidR="00EA442B" w:rsidRDefault="00EA442B" w:rsidP="00B73F9B">
      <w:pPr>
        <w:suppressAutoHyphens/>
        <w:spacing w:line="360" w:lineRule="auto"/>
        <w:rPr>
          <w:rFonts w:ascii="Arial" w:hAnsi="Arial" w:cs="Arial"/>
          <w:color w:val="000000" w:themeColor="text1"/>
          <w:spacing w:val="-3"/>
          <w:sz w:val="24"/>
          <w:szCs w:val="24"/>
        </w:rPr>
      </w:pPr>
    </w:p>
    <w:p w14:paraId="7EA52152" w14:textId="6B2508B5" w:rsidR="00EA442B" w:rsidRDefault="00EA442B" w:rsidP="00B73F9B">
      <w:pPr>
        <w:suppressAutoHyphens/>
        <w:spacing w:line="360" w:lineRule="auto"/>
        <w:rPr>
          <w:rFonts w:ascii="Arial" w:hAnsi="Arial" w:cs="Arial"/>
          <w:spacing w:val="-3"/>
          <w:sz w:val="24"/>
          <w:szCs w:val="24"/>
        </w:rPr>
      </w:pPr>
      <w:r>
        <w:rPr>
          <w:rFonts w:ascii="Arial" w:hAnsi="Arial" w:cs="Arial"/>
          <w:color w:val="000000" w:themeColor="text1"/>
          <w:spacing w:val="-3"/>
          <w:sz w:val="24"/>
          <w:szCs w:val="24"/>
        </w:rPr>
        <w:t>Appendix Figure 1.</w:t>
      </w:r>
      <w:r w:rsidR="008839E6">
        <w:rPr>
          <w:rFonts w:ascii="Arial" w:hAnsi="Arial" w:cs="Arial"/>
          <w:color w:val="000000" w:themeColor="text1"/>
          <w:spacing w:val="-3"/>
          <w:sz w:val="24"/>
          <w:szCs w:val="24"/>
        </w:rPr>
        <w:t>31</w:t>
      </w:r>
      <w:r>
        <w:rPr>
          <w:rFonts w:ascii="Arial" w:hAnsi="Arial" w:cs="Arial"/>
          <w:color w:val="000000" w:themeColor="text1"/>
          <w:spacing w:val="-3"/>
          <w:sz w:val="24"/>
          <w:szCs w:val="24"/>
        </w:rPr>
        <w:t xml:space="preserve">. </w:t>
      </w:r>
      <w:r w:rsidRPr="0073693B">
        <w:rPr>
          <w:rFonts w:ascii="Arial" w:hAnsi="Arial" w:cs="Arial"/>
          <w:spacing w:val="-3"/>
          <w:sz w:val="24"/>
          <w:szCs w:val="24"/>
        </w:rPr>
        <w:t xml:space="preserve">Measurements recorded on the </w:t>
      </w:r>
      <w:r>
        <w:rPr>
          <w:rFonts w:ascii="Arial" w:hAnsi="Arial" w:cs="Arial"/>
          <w:spacing w:val="-3"/>
          <w:sz w:val="24"/>
          <w:szCs w:val="24"/>
        </w:rPr>
        <w:t xml:space="preserve">ulna/radius and ulna </w:t>
      </w:r>
      <w:r w:rsidRPr="0073693B">
        <w:rPr>
          <w:rFonts w:ascii="Arial" w:hAnsi="Arial" w:cs="Arial"/>
          <w:spacing w:val="-3"/>
          <w:sz w:val="24"/>
          <w:szCs w:val="24"/>
        </w:rPr>
        <w:t xml:space="preserve">of </w:t>
      </w:r>
      <w:r w:rsidRPr="0073693B">
        <w:rPr>
          <w:rFonts w:ascii="Arial" w:hAnsi="Arial" w:cs="Arial"/>
          <w:i/>
          <w:spacing w:val="-3"/>
          <w:sz w:val="24"/>
          <w:szCs w:val="24"/>
        </w:rPr>
        <w:t>Equus</w:t>
      </w:r>
      <w:r>
        <w:rPr>
          <w:rFonts w:ascii="Arial" w:hAnsi="Arial" w:cs="Arial"/>
          <w:spacing w:val="-3"/>
          <w:sz w:val="24"/>
          <w:szCs w:val="24"/>
        </w:rPr>
        <w:t xml:space="preserve"> </w:t>
      </w:r>
      <w:r w:rsidR="00FB196E">
        <w:rPr>
          <w:rFonts w:ascii="Arial" w:hAnsi="Arial" w:cs="Arial"/>
          <w:spacing w:val="-3"/>
          <w:sz w:val="24"/>
          <w:szCs w:val="24"/>
        </w:rPr>
        <w:t>(</w:t>
      </w:r>
      <w:r w:rsidRPr="0073693B">
        <w:rPr>
          <w:rFonts w:ascii="Arial" w:hAnsi="Arial" w:cs="Arial"/>
          <w:spacing w:val="-3"/>
          <w:sz w:val="24"/>
          <w:szCs w:val="24"/>
        </w:rPr>
        <w:t xml:space="preserve">from Eisenmann </w:t>
      </w:r>
      <w:r w:rsidRPr="0073693B">
        <w:rPr>
          <w:rFonts w:ascii="Arial" w:hAnsi="Arial" w:cs="Arial"/>
          <w:i/>
          <w:spacing w:val="-3"/>
          <w:sz w:val="24"/>
          <w:szCs w:val="24"/>
        </w:rPr>
        <w:t>et al</w:t>
      </w:r>
      <w:r w:rsidRPr="0073693B">
        <w:rPr>
          <w:rFonts w:ascii="Arial" w:hAnsi="Arial" w:cs="Arial"/>
          <w:spacing w:val="-3"/>
          <w:sz w:val="24"/>
          <w:szCs w:val="24"/>
        </w:rPr>
        <w:t>. 1988).</w:t>
      </w:r>
      <w:r>
        <w:rPr>
          <w:rFonts w:ascii="Arial" w:hAnsi="Arial" w:cs="Arial"/>
          <w:spacing w:val="-3"/>
          <w:sz w:val="24"/>
          <w:szCs w:val="24"/>
        </w:rPr>
        <w:t xml:space="preserve"> </w:t>
      </w:r>
      <w:r>
        <w:rPr>
          <w:rFonts w:ascii="Arial" w:hAnsi="Arial" w:cs="Arial"/>
          <w:sz w:val="24"/>
          <w:szCs w:val="24"/>
        </w:rPr>
        <w:t xml:space="preserve">A: Anterior view. B: Lateral view. C. Proximal end, anterior view. </w:t>
      </w:r>
      <w:r w:rsidRPr="0073693B">
        <w:rPr>
          <w:rFonts w:ascii="Arial" w:hAnsi="Arial" w:cs="Arial"/>
          <w:spacing w:val="-3"/>
          <w:sz w:val="24"/>
          <w:szCs w:val="24"/>
        </w:rPr>
        <w:t xml:space="preserve">Measurement details in </w:t>
      </w:r>
      <w:r>
        <w:rPr>
          <w:rFonts w:ascii="Arial" w:hAnsi="Arial" w:cs="Arial"/>
          <w:spacing w:val="-3"/>
          <w:sz w:val="24"/>
          <w:szCs w:val="24"/>
        </w:rPr>
        <w:t xml:space="preserve">Appendix </w:t>
      </w:r>
      <w:r w:rsidRPr="0073693B">
        <w:rPr>
          <w:rFonts w:ascii="Arial" w:hAnsi="Arial" w:cs="Arial"/>
          <w:spacing w:val="-3"/>
          <w:sz w:val="24"/>
          <w:szCs w:val="24"/>
        </w:rPr>
        <w:t xml:space="preserve">Table </w:t>
      </w:r>
      <w:r>
        <w:rPr>
          <w:rFonts w:ascii="Arial" w:hAnsi="Arial" w:cs="Arial"/>
          <w:spacing w:val="-3"/>
          <w:sz w:val="24"/>
          <w:szCs w:val="24"/>
        </w:rPr>
        <w:t>1.1</w:t>
      </w:r>
      <w:r w:rsidR="00C102DB">
        <w:rPr>
          <w:rFonts w:ascii="Arial" w:hAnsi="Arial" w:cs="Arial"/>
          <w:spacing w:val="-3"/>
          <w:sz w:val="24"/>
          <w:szCs w:val="24"/>
        </w:rPr>
        <w:t>7</w:t>
      </w:r>
      <w:r>
        <w:rPr>
          <w:rFonts w:ascii="Arial" w:hAnsi="Arial" w:cs="Arial"/>
          <w:spacing w:val="-3"/>
          <w:sz w:val="24"/>
          <w:szCs w:val="24"/>
        </w:rPr>
        <w:t>.</w:t>
      </w:r>
    </w:p>
    <w:p w14:paraId="00F477BA" w14:textId="3DA1DBD5" w:rsidR="00D12F49" w:rsidRPr="0073693B" w:rsidRDefault="00D12F49" w:rsidP="00B73F9B">
      <w:pPr>
        <w:suppressAutoHyphens/>
        <w:spacing w:line="360" w:lineRule="auto"/>
        <w:rPr>
          <w:rFonts w:ascii="Arial" w:hAnsi="Arial" w:cs="Arial"/>
          <w:sz w:val="24"/>
          <w:szCs w:val="24"/>
        </w:rPr>
      </w:pPr>
    </w:p>
    <w:p w14:paraId="3483F4E5" w14:textId="09EBD2C6" w:rsidR="00E268B4" w:rsidRDefault="00E268B4" w:rsidP="00E268B4">
      <w:pPr>
        <w:spacing w:line="360" w:lineRule="auto"/>
        <w:ind w:left="720"/>
        <w:rPr>
          <w:rFonts w:ascii="Arial" w:hAnsi="Arial" w:cs="Arial"/>
          <w:sz w:val="24"/>
          <w:szCs w:val="24"/>
        </w:rPr>
      </w:pPr>
      <w:r>
        <w:rPr>
          <w:rFonts w:ascii="Arial" w:hAnsi="Arial" w:cs="Arial"/>
          <w:noProof/>
          <w:spacing w:val="-3"/>
          <w:sz w:val="24"/>
        </w:rPr>
        <w:t xml:space="preserve">Available as Figure </w:t>
      </w:r>
      <w:r>
        <w:rPr>
          <w:rFonts w:ascii="Arial" w:hAnsi="Arial" w:cs="Arial"/>
          <w:noProof/>
          <w:spacing w:val="-3"/>
          <w:sz w:val="24"/>
        </w:rPr>
        <w:t>33a</w:t>
      </w:r>
      <w:r>
        <w:rPr>
          <w:rFonts w:ascii="Arial" w:hAnsi="Arial" w:cs="Arial"/>
          <w:noProof/>
          <w:spacing w:val="-3"/>
          <w:sz w:val="24"/>
        </w:rPr>
        <w:t xml:space="preserve"> in </w:t>
      </w:r>
      <w:r w:rsidRPr="00CC4343">
        <w:rPr>
          <w:rFonts w:ascii="Arial" w:hAnsi="Arial" w:cs="Arial"/>
          <w:sz w:val="24"/>
          <w:szCs w:val="24"/>
        </w:rPr>
        <w:t xml:space="preserve">Driesch, A. von den. 1976. </w:t>
      </w:r>
      <w:r w:rsidRPr="00CC4343">
        <w:rPr>
          <w:rFonts w:ascii="Arial" w:hAnsi="Arial" w:cs="Arial"/>
          <w:i/>
          <w:sz w:val="24"/>
          <w:szCs w:val="24"/>
        </w:rPr>
        <w:t>A Guide to the Measurement of Archaeological Bones from Archaeological Sites</w:t>
      </w:r>
      <w:r w:rsidRPr="00CC4343">
        <w:rPr>
          <w:rFonts w:ascii="Arial" w:hAnsi="Arial" w:cs="Arial"/>
          <w:sz w:val="24"/>
          <w:szCs w:val="24"/>
        </w:rPr>
        <w:t>. Peabody Museum Bulletin 1. Peabody Museum of Archaeology and Ethnology, Harvard University: Cambridge, Massachusetts.</w:t>
      </w:r>
    </w:p>
    <w:p w14:paraId="461DE0B2" w14:textId="77777777" w:rsidR="00E268B4" w:rsidRDefault="00E268B4" w:rsidP="00B73F9B">
      <w:pPr>
        <w:suppressAutoHyphens/>
        <w:spacing w:line="360" w:lineRule="auto"/>
        <w:rPr>
          <w:rFonts w:ascii="Arial" w:hAnsi="Arial" w:cs="Arial"/>
          <w:spacing w:val="-3"/>
          <w:sz w:val="24"/>
          <w:szCs w:val="24"/>
        </w:rPr>
      </w:pPr>
    </w:p>
    <w:p w14:paraId="1134E00C" w14:textId="77777777" w:rsidR="00E268B4" w:rsidRDefault="00E268B4" w:rsidP="00B73F9B">
      <w:pPr>
        <w:suppressAutoHyphens/>
        <w:spacing w:line="360" w:lineRule="auto"/>
        <w:rPr>
          <w:rFonts w:ascii="Arial" w:hAnsi="Arial" w:cs="Arial"/>
          <w:spacing w:val="-3"/>
          <w:sz w:val="24"/>
          <w:szCs w:val="24"/>
        </w:rPr>
      </w:pPr>
    </w:p>
    <w:p w14:paraId="17EA95F3" w14:textId="0341DFD7" w:rsidR="006F3C54" w:rsidRDefault="006F3C54" w:rsidP="00B73F9B">
      <w:pPr>
        <w:suppressAutoHyphens/>
        <w:spacing w:line="360" w:lineRule="auto"/>
        <w:rPr>
          <w:rFonts w:ascii="Arial" w:hAnsi="Arial" w:cs="Arial"/>
          <w:spacing w:val="-3"/>
          <w:sz w:val="24"/>
          <w:szCs w:val="24"/>
        </w:rPr>
      </w:pPr>
      <w:r>
        <w:rPr>
          <w:rFonts w:ascii="Arial" w:hAnsi="Arial" w:cs="Arial"/>
          <w:spacing w:val="-3"/>
          <w:sz w:val="24"/>
          <w:szCs w:val="24"/>
        </w:rPr>
        <w:t xml:space="preserve">Appendix </w:t>
      </w:r>
      <w:r w:rsidRPr="0073693B">
        <w:rPr>
          <w:rFonts w:ascii="Arial" w:hAnsi="Arial" w:cs="Arial"/>
          <w:spacing w:val="-3"/>
          <w:sz w:val="24"/>
          <w:szCs w:val="24"/>
        </w:rPr>
        <w:t xml:space="preserve">Figure </w:t>
      </w:r>
      <w:r>
        <w:rPr>
          <w:rFonts w:ascii="Arial" w:hAnsi="Arial" w:cs="Arial"/>
          <w:spacing w:val="-3"/>
          <w:sz w:val="24"/>
          <w:szCs w:val="24"/>
        </w:rPr>
        <w:t>1</w:t>
      </w:r>
      <w:r w:rsidRPr="0073693B">
        <w:rPr>
          <w:rFonts w:ascii="Arial" w:hAnsi="Arial" w:cs="Arial"/>
          <w:spacing w:val="-3"/>
          <w:sz w:val="24"/>
          <w:szCs w:val="24"/>
        </w:rPr>
        <w:t>.</w:t>
      </w:r>
      <w:r>
        <w:rPr>
          <w:rFonts w:ascii="Arial" w:hAnsi="Arial" w:cs="Arial"/>
          <w:spacing w:val="-3"/>
          <w:sz w:val="24"/>
          <w:szCs w:val="24"/>
        </w:rPr>
        <w:t>3</w:t>
      </w:r>
      <w:r w:rsidR="008839E6">
        <w:rPr>
          <w:rFonts w:ascii="Arial" w:hAnsi="Arial" w:cs="Arial"/>
          <w:spacing w:val="-3"/>
          <w:sz w:val="24"/>
          <w:szCs w:val="24"/>
        </w:rPr>
        <w:t>2</w:t>
      </w:r>
      <w:r w:rsidRPr="0073693B">
        <w:rPr>
          <w:rFonts w:ascii="Arial" w:hAnsi="Arial" w:cs="Arial"/>
          <w:spacing w:val="-3"/>
          <w:sz w:val="24"/>
          <w:szCs w:val="24"/>
        </w:rPr>
        <w:t xml:space="preserve">. </w:t>
      </w:r>
      <w:r w:rsidR="00C113BA">
        <w:rPr>
          <w:rFonts w:ascii="Arial" w:hAnsi="Arial" w:cs="Arial"/>
          <w:spacing w:val="-3"/>
          <w:sz w:val="24"/>
          <w:szCs w:val="24"/>
        </w:rPr>
        <w:t>D</w:t>
      </w:r>
      <w:r>
        <w:rPr>
          <w:rFonts w:ascii="Arial" w:hAnsi="Arial" w:cs="Arial"/>
          <w:spacing w:val="-3"/>
          <w:sz w:val="24"/>
          <w:szCs w:val="24"/>
        </w:rPr>
        <w:t xml:space="preserve">orsal view of a radius and ulna of </w:t>
      </w:r>
      <w:r w:rsidRPr="006C45B5">
        <w:rPr>
          <w:rFonts w:ascii="Arial" w:hAnsi="Arial" w:cs="Arial"/>
          <w:i/>
          <w:spacing w:val="-3"/>
          <w:sz w:val="24"/>
          <w:szCs w:val="24"/>
        </w:rPr>
        <w:t>Equus</w:t>
      </w:r>
      <w:r>
        <w:rPr>
          <w:rFonts w:ascii="Arial" w:hAnsi="Arial" w:cs="Arial"/>
          <w:spacing w:val="-3"/>
          <w:sz w:val="24"/>
          <w:szCs w:val="24"/>
        </w:rPr>
        <w:t xml:space="preserve"> showing Measurement GL1 </w:t>
      </w:r>
      <w:bookmarkStart w:id="4" w:name="_Hlk10980569"/>
      <w:r>
        <w:rPr>
          <w:rFonts w:ascii="Arial" w:hAnsi="Arial" w:cs="Arial"/>
          <w:spacing w:val="-3"/>
          <w:sz w:val="24"/>
          <w:szCs w:val="24"/>
        </w:rPr>
        <w:t>(from Driesch 1976)</w:t>
      </w:r>
      <w:bookmarkEnd w:id="4"/>
      <w:r>
        <w:rPr>
          <w:rFonts w:ascii="Arial" w:hAnsi="Arial" w:cs="Arial"/>
          <w:spacing w:val="-3"/>
          <w:sz w:val="24"/>
          <w:szCs w:val="24"/>
        </w:rPr>
        <w:t>.</w:t>
      </w:r>
    </w:p>
    <w:sectPr w:rsidR="006F3C54" w:rsidSect="00792F68">
      <w:pgSz w:w="11906" w:h="16838"/>
      <w:pgMar w:top="1134" w:right="1134"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4596" w14:textId="77777777" w:rsidR="00D136B3" w:rsidRDefault="00D136B3" w:rsidP="00CB38A8">
      <w:r>
        <w:separator/>
      </w:r>
    </w:p>
  </w:endnote>
  <w:endnote w:type="continuationSeparator" w:id="0">
    <w:p w14:paraId="6E495546" w14:textId="77777777" w:rsidR="00D136B3" w:rsidRDefault="00D136B3" w:rsidP="00CB3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7B0A5" w14:textId="77777777" w:rsidR="00D136B3" w:rsidRDefault="00D136B3" w:rsidP="00CB38A8">
      <w:r>
        <w:separator/>
      </w:r>
    </w:p>
  </w:footnote>
  <w:footnote w:type="continuationSeparator" w:id="0">
    <w:p w14:paraId="249DE705" w14:textId="77777777" w:rsidR="00D136B3" w:rsidRDefault="00D136B3" w:rsidP="00CB38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CD0"/>
    <w:rsid w:val="000201D9"/>
    <w:rsid w:val="00026E75"/>
    <w:rsid w:val="00042775"/>
    <w:rsid w:val="00046457"/>
    <w:rsid w:val="00082515"/>
    <w:rsid w:val="000B7020"/>
    <w:rsid w:val="000E0413"/>
    <w:rsid w:val="000F2FA9"/>
    <w:rsid w:val="001012DA"/>
    <w:rsid w:val="001062BD"/>
    <w:rsid w:val="001333FC"/>
    <w:rsid w:val="00142F9D"/>
    <w:rsid w:val="001600EA"/>
    <w:rsid w:val="001646F9"/>
    <w:rsid w:val="00186523"/>
    <w:rsid w:val="001928BF"/>
    <w:rsid w:val="001A5B8B"/>
    <w:rsid w:val="001C460E"/>
    <w:rsid w:val="001C704E"/>
    <w:rsid w:val="001D2E77"/>
    <w:rsid w:val="00231EC0"/>
    <w:rsid w:val="002861C0"/>
    <w:rsid w:val="002B7D6D"/>
    <w:rsid w:val="002F3868"/>
    <w:rsid w:val="002F659D"/>
    <w:rsid w:val="0031702C"/>
    <w:rsid w:val="003204EB"/>
    <w:rsid w:val="0039005C"/>
    <w:rsid w:val="003A26AD"/>
    <w:rsid w:val="00401166"/>
    <w:rsid w:val="0040559F"/>
    <w:rsid w:val="00406DB0"/>
    <w:rsid w:val="004239AC"/>
    <w:rsid w:val="00425B8C"/>
    <w:rsid w:val="00436AFF"/>
    <w:rsid w:val="0046057C"/>
    <w:rsid w:val="0049464D"/>
    <w:rsid w:val="004A050D"/>
    <w:rsid w:val="004A2A16"/>
    <w:rsid w:val="004A62D7"/>
    <w:rsid w:val="004C6E8B"/>
    <w:rsid w:val="004D1723"/>
    <w:rsid w:val="004E236C"/>
    <w:rsid w:val="004E6A35"/>
    <w:rsid w:val="00526811"/>
    <w:rsid w:val="00531C87"/>
    <w:rsid w:val="00552B66"/>
    <w:rsid w:val="005622A1"/>
    <w:rsid w:val="00564C04"/>
    <w:rsid w:val="005754A9"/>
    <w:rsid w:val="005B46F8"/>
    <w:rsid w:val="005B4972"/>
    <w:rsid w:val="005E1EE0"/>
    <w:rsid w:val="00606D8D"/>
    <w:rsid w:val="00630A60"/>
    <w:rsid w:val="006330D5"/>
    <w:rsid w:val="00635535"/>
    <w:rsid w:val="00635D4F"/>
    <w:rsid w:val="0065154C"/>
    <w:rsid w:val="00691DA8"/>
    <w:rsid w:val="006C1CD0"/>
    <w:rsid w:val="006C45B5"/>
    <w:rsid w:val="006D3940"/>
    <w:rsid w:val="006F3C54"/>
    <w:rsid w:val="0070280A"/>
    <w:rsid w:val="00706A55"/>
    <w:rsid w:val="007138CD"/>
    <w:rsid w:val="007361A6"/>
    <w:rsid w:val="0073693B"/>
    <w:rsid w:val="00736A72"/>
    <w:rsid w:val="007447A9"/>
    <w:rsid w:val="007575C7"/>
    <w:rsid w:val="00764C1C"/>
    <w:rsid w:val="00786AEB"/>
    <w:rsid w:val="00791B4B"/>
    <w:rsid w:val="00792F68"/>
    <w:rsid w:val="0079577B"/>
    <w:rsid w:val="00796C94"/>
    <w:rsid w:val="007C18D8"/>
    <w:rsid w:val="007E1C14"/>
    <w:rsid w:val="007F1BD7"/>
    <w:rsid w:val="00800C92"/>
    <w:rsid w:val="008017D7"/>
    <w:rsid w:val="00811333"/>
    <w:rsid w:val="00842040"/>
    <w:rsid w:val="0084311C"/>
    <w:rsid w:val="00861102"/>
    <w:rsid w:val="00871547"/>
    <w:rsid w:val="00880725"/>
    <w:rsid w:val="008839E6"/>
    <w:rsid w:val="008970D2"/>
    <w:rsid w:val="008A587F"/>
    <w:rsid w:val="008B3C3F"/>
    <w:rsid w:val="008B6A0E"/>
    <w:rsid w:val="00934495"/>
    <w:rsid w:val="00936DDD"/>
    <w:rsid w:val="00937CBA"/>
    <w:rsid w:val="00943D55"/>
    <w:rsid w:val="00957E50"/>
    <w:rsid w:val="009709BF"/>
    <w:rsid w:val="009B1081"/>
    <w:rsid w:val="009B3279"/>
    <w:rsid w:val="009B646B"/>
    <w:rsid w:val="009B64A1"/>
    <w:rsid w:val="009C1111"/>
    <w:rsid w:val="009C1CCE"/>
    <w:rsid w:val="00A106C6"/>
    <w:rsid w:val="00A55709"/>
    <w:rsid w:val="00A75390"/>
    <w:rsid w:val="00A941FB"/>
    <w:rsid w:val="00AD5BFA"/>
    <w:rsid w:val="00AE0E0B"/>
    <w:rsid w:val="00AE17D5"/>
    <w:rsid w:val="00AE3A3C"/>
    <w:rsid w:val="00B05F88"/>
    <w:rsid w:val="00B23FF3"/>
    <w:rsid w:val="00B36718"/>
    <w:rsid w:val="00B40B2B"/>
    <w:rsid w:val="00B42E8B"/>
    <w:rsid w:val="00B5244F"/>
    <w:rsid w:val="00B73CD4"/>
    <w:rsid w:val="00B73F9B"/>
    <w:rsid w:val="00B818A4"/>
    <w:rsid w:val="00B85A34"/>
    <w:rsid w:val="00BA2512"/>
    <w:rsid w:val="00BB394F"/>
    <w:rsid w:val="00BE08CC"/>
    <w:rsid w:val="00BE0DFA"/>
    <w:rsid w:val="00C102DB"/>
    <w:rsid w:val="00C111D3"/>
    <w:rsid w:val="00C113BA"/>
    <w:rsid w:val="00C16F54"/>
    <w:rsid w:val="00C43540"/>
    <w:rsid w:val="00C566E3"/>
    <w:rsid w:val="00C6266F"/>
    <w:rsid w:val="00C72101"/>
    <w:rsid w:val="00C94C6A"/>
    <w:rsid w:val="00CA4CB2"/>
    <w:rsid w:val="00CB15B8"/>
    <w:rsid w:val="00CB38A8"/>
    <w:rsid w:val="00CF3331"/>
    <w:rsid w:val="00CF4097"/>
    <w:rsid w:val="00D12F49"/>
    <w:rsid w:val="00D136B3"/>
    <w:rsid w:val="00D13DE1"/>
    <w:rsid w:val="00D21D94"/>
    <w:rsid w:val="00D320E6"/>
    <w:rsid w:val="00D45720"/>
    <w:rsid w:val="00D612B4"/>
    <w:rsid w:val="00DA03C8"/>
    <w:rsid w:val="00DA1720"/>
    <w:rsid w:val="00DA26A7"/>
    <w:rsid w:val="00DB15E7"/>
    <w:rsid w:val="00DB3DE0"/>
    <w:rsid w:val="00DB6661"/>
    <w:rsid w:val="00DC6B9A"/>
    <w:rsid w:val="00DF1132"/>
    <w:rsid w:val="00DF3A52"/>
    <w:rsid w:val="00E0364D"/>
    <w:rsid w:val="00E268B4"/>
    <w:rsid w:val="00E27B9A"/>
    <w:rsid w:val="00E46DD9"/>
    <w:rsid w:val="00EA1E1F"/>
    <w:rsid w:val="00EA442B"/>
    <w:rsid w:val="00EB1869"/>
    <w:rsid w:val="00EC295D"/>
    <w:rsid w:val="00EC2F5C"/>
    <w:rsid w:val="00EE1735"/>
    <w:rsid w:val="00EF790F"/>
    <w:rsid w:val="00F17158"/>
    <w:rsid w:val="00F3054E"/>
    <w:rsid w:val="00F543DF"/>
    <w:rsid w:val="00F57FAD"/>
    <w:rsid w:val="00F80BF2"/>
    <w:rsid w:val="00F853CE"/>
    <w:rsid w:val="00FA3C3E"/>
    <w:rsid w:val="00FA6F95"/>
    <w:rsid w:val="00FA70B8"/>
    <w:rsid w:val="00FB196E"/>
    <w:rsid w:val="00FB6B89"/>
    <w:rsid w:val="00FD234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729D"/>
  <w15:chartTrackingRefBased/>
  <w15:docId w15:val="{04DDF40E-F32A-4284-81A9-6A63D325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CD0"/>
    <w:pPr>
      <w:overflowPunct w:val="0"/>
      <w:autoSpaceDE w:val="0"/>
      <w:autoSpaceDN w:val="0"/>
      <w:adjustRightInd w:val="0"/>
      <w:textAlignment w:val="baseline"/>
    </w:pPr>
    <w:rPr>
      <w:rFonts w:ascii="Times New Roman" w:eastAsia="Times New Roman"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CD0"/>
    <w:rPr>
      <w:color w:val="0563C1" w:themeColor="hyperlink"/>
      <w:u w:val="single"/>
    </w:rPr>
  </w:style>
  <w:style w:type="table" w:styleId="TableGrid">
    <w:name w:val="Table Grid"/>
    <w:basedOn w:val="TableNormal"/>
    <w:uiPriority w:val="59"/>
    <w:rsid w:val="006C1CD0"/>
    <w:rPr>
      <w:rFonts w:cs="Arial"/>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6C1CD0"/>
  </w:style>
  <w:style w:type="character" w:customStyle="1" w:styleId="CommentTextChar">
    <w:name w:val="Comment Text Char"/>
    <w:basedOn w:val="DefaultParagraphFont"/>
    <w:link w:val="CommentText"/>
    <w:uiPriority w:val="99"/>
    <w:rsid w:val="006C1CD0"/>
    <w:rPr>
      <w:rFonts w:ascii="Times New Roman" w:eastAsia="Times New Roman" w:hAnsi="Times New Roman" w:cs="Times New Roman"/>
      <w:sz w:val="20"/>
      <w:szCs w:val="20"/>
      <w:lang w:val="en-GB" w:eastAsia="en-GB"/>
    </w:rPr>
  </w:style>
  <w:style w:type="character" w:styleId="CommentReference">
    <w:name w:val="annotation reference"/>
    <w:basedOn w:val="DefaultParagraphFont"/>
    <w:uiPriority w:val="99"/>
    <w:semiHidden/>
    <w:unhideWhenUsed/>
    <w:rsid w:val="006C1CD0"/>
    <w:rPr>
      <w:sz w:val="16"/>
      <w:szCs w:val="16"/>
    </w:rPr>
  </w:style>
  <w:style w:type="paragraph" w:styleId="BalloonText">
    <w:name w:val="Balloon Text"/>
    <w:basedOn w:val="Normal"/>
    <w:link w:val="BalloonTextChar"/>
    <w:uiPriority w:val="99"/>
    <w:semiHidden/>
    <w:unhideWhenUsed/>
    <w:rsid w:val="006C1C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CD0"/>
    <w:rPr>
      <w:rFonts w:ascii="Segoe UI" w:eastAsia="Times New Roman" w:hAnsi="Segoe UI" w:cs="Segoe UI"/>
      <w:sz w:val="18"/>
      <w:szCs w:val="18"/>
      <w:lang w:val="en-GB" w:eastAsia="en-GB"/>
    </w:rPr>
  </w:style>
  <w:style w:type="paragraph" w:styleId="Header">
    <w:name w:val="header"/>
    <w:basedOn w:val="Normal"/>
    <w:link w:val="HeaderChar"/>
    <w:uiPriority w:val="99"/>
    <w:unhideWhenUsed/>
    <w:rsid w:val="00CB38A8"/>
    <w:pPr>
      <w:tabs>
        <w:tab w:val="center" w:pos="4513"/>
        <w:tab w:val="right" w:pos="9026"/>
      </w:tabs>
    </w:pPr>
  </w:style>
  <w:style w:type="character" w:customStyle="1" w:styleId="HeaderChar">
    <w:name w:val="Header Char"/>
    <w:basedOn w:val="DefaultParagraphFont"/>
    <w:link w:val="Header"/>
    <w:uiPriority w:val="99"/>
    <w:rsid w:val="00CB38A8"/>
    <w:rPr>
      <w:rFonts w:ascii="Times New Roman" w:eastAsia="Times New Roman" w:hAnsi="Times New Roman" w:cs="Times New Roman"/>
      <w:sz w:val="20"/>
      <w:szCs w:val="20"/>
      <w:lang w:val="en-GB" w:eastAsia="en-GB"/>
    </w:rPr>
  </w:style>
  <w:style w:type="paragraph" w:styleId="Footer">
    <w:name w:val="footer"/>
    <w:basedOn w:val="Normal"/>
    <w:link w:val="FooterChar"/>
    <w:uiPriority w:val="99"/>
    <w:unhideWhenUsed/>
    <w:rsid w:val="00CB38A8"/>
    <w:pPr>
      <w:tabs>
        <w:tab w:val="center" w:pos="4513"/>
        <w:tab w:val="right" w:pos="9026"/>
      </w:tabs>
    </w:pPr>
  </w:style>
  <w:style w:type="character" w:customStyle="1" w:styleId="FooterChar">
    <w:name w:val="Footer Char"/>
    <w:basedOn w:val="DefaultParagraphFont"/>
    <w:link w:val="Footer"/>
    <w:uiPriority w:val="99"/>
    <w:rsid w:val="00CB38A8"/>
    <w:rPr>
      <w:rFonts w:ascii="Times New Roman" w:eastAsia="Times New Roman" w:hAnsi="Times New Roman" w:cs="Times New Roman"/>
      <w:sz w:val="20"/>
      <w:szCs w:val="20"/>
      <w:lang w:val="en-GB" w:eastAsia="en-GB"/>
    </w:rPr>
  </w:style>
  <w:style w:type="character" w:styleId="UnresolvedMention">
    <w:name w:val="Unresolved Mention"/>
    <w:basedOn w:val="DefaultParagraphFont"/>
    <w:uiPriority w:val="99"/>
    <w:semiHidden/>
    <w:unhideWhenUsed/>
    <w:rsid w:val="005B4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74136">
      <w:bodyDiv w:val="1"/>
      <w:marLeft w:val="0"/>
      <w:marRight w:val="0"/>
      <w:marTop w:val="0"/>
      <w:marBottom w:val="0"/>
      <w:divBdr>
        <w:top w:val="none" w:sz="0" w:space="0" w:color="auto"/>
        <w:left w:val="none" w:sz="0" w:space="0" w:color="auto"/>
        <w:bottom w:val="none" w:sz="0" w:space="0" w:color="auto"/>
        <w:right w:val="none" w:sz="0" w:space="0" w:color="auto"/>
      </w:divBdr>
    </w:div>
    <w:div w:id="146557542">
      <w:bodyDiv w:val="1"/>
      <w:marLeft w:val="0"/>
      <w:marRight w:val="0"/>
      <w:marTop w:val="0"/>
      <w:marBottom w:val="0"/>
      <w:divBdr>
        <w:top w:val="none" w:sz="0" w:space="0" w:color="auto"/>
        <w:left w:val="none" w:sz="0" w:space="0" w:color="auto"/>
        <w:bottom w:val="none" w:sz="0" w:space="0" w:color="auto"/>
        <w:right w:val="none" w:sz="0" w:space="0" w:color="auto"/>
      </w:divBdr>
    </w:div>
    <w:div w:id="206642973">
      <w:bodyDiv w:val="1"/>
      <w:marLeft w:val="0"/>
      <w:marRight w:val="0"/>
      <w:marTop w:val="0"/>
      <w:marBottom w:val="0"/>
      <w:divBdr>
        <w:top w:val="none" w:sz="0" w:space="0" w:color="auto"/>
        <w:left w:val="none" w:sz="0" w:space="0" w:color="auto"/>
        <w:bottom w:val="none" w:sz="0" w:space="0" w:color="auto"/>
        <w:right w:val="none" w:sz="0" w:space="0" w:color="auto"/>
      </w:divBdr>
    </w:div>
    <w:div w:id="640232137">
      <w:bodyDiv w:val="1"/>
      <w:marLeft w:val="0"/>
      <w:marRight w:val="0"/>
      <w:marTop w:val="0"/>
      <w:marBottom w:val="0"/>
      <w:divBdr>
        <w:top w:val="none" w:sz="0" w:space="0" w:color="auto"/>
        <w:left w:val="none" w:sz="0" w:space="0" w:color="auto"/>
        <w:bottom w:val="none" w:sz="0" w:space="0" w:color="auto"/>
        <w:right w:val="none" w:sz="0" w:space="0" w:color="auto"/>
      </w:divBdr>
    </w:div>
    <w:div w:id="813529562">
      <w:bodyDiv w:val="1"/>
      <w:marLeft w:val="0"/>
      <w:marRight w:val="0"/>
      <w:marTop w:val="0"/>
      <w:marBottom w:val="0"/>
      <w:divBdr>
        <w:top w:val="none" w:sz="0" w:space="0" w:color="auto"/>
        <w:left w:val="none" w:sz="0" w:space="0" w:color="auto"/>
        <w:bottom w:val="none" w:sz="0" w:space="0" w:color="auto"/>
        <w:right w:val="none" w:sz="0" w:space="0" w:color="auto"/>
      </w:divBdr>
    </w:div>
    <w:div w:id="1155030104">
      <w:bodyDiv w:val="1"/>
      <w:marLeft w:val="0"/>
      <w:marRight w:val="0"/>
      <w:marTop w:val="0"/>
      <w:marBottom w:val="0"/>
      <w:divBdr>
        <w:top w:val="none" w:sz="0" w:space="0" w:color="auto"/>
        <w:left w:val="none" w:sz="0" w:space="0" w:color="auto"/>
        <w:bottom w:val="none" w:sz="0" w:space="0" w:color="auto"/>
        <w:right w:val="none" w:sz="0" w:space="0" w:color="auto"/>
      </w:divBdr>
    </w:div>
    <w:div w:id="1195190082">
      <w:bodyDiv w:val="1"/>
      <w:marLeft w:val="0"/>
      <w:marRight w:val="0"/>
      <w:marTop w:val="0"/>
      <w:marBottom w:val="0"/>
      <w:divBdr>
        <w:top w:val="none" w:sz="0" w:space="0" w:color="auto"/>
        <w:left w:val="none" w:sz="0" w:space="0" w:color="auto"/>
        <w:bottom w:val="none" w:sz="0" w:space="0" w:color="auto"/>
        <w:right w:val="none" w:sz="0" w:space="0" w:color="auto"/>
      </w:divBdr>
    </w:div>
    <w:div w:id="1279098536">
      <w:bodyDiv w:val="1"/>
      <w:marLeft w:val="0"/>
      <w:marRight w:val="0"/>
      <w:marTop w:val="0"/>
      <w:marBottom w:val="0"/>
      <w:divBdr>
        <w:top w:val="none" w:sz="0" w:space="0" w:color="auto"/>
        <w:left w:val="none" w:sz="0" w:space="0" w:color="auto"/>
        <w:bottom w:val="none" w:sz="0" w:space="0" w:color="auto"/>
        <w:right w:val="none" w:sz="0" w:space="0" w:color="auto"/>
      </w:divBdr>
    </w:div>
    <w:div w:id="1461069263">
      <w:bodyDiv w:val="1"/>
      <w:marLeft w:val="0"/>
      <w:marRight w:val="0"/>
      <w:marTop w:val="0"/>
      <w:marBottom w:val="0"/>
      <w:divBdr>
        <w:top w:val="none" w:sz="0" w:space="0" w:color="auto"/>
        <w:left w:val="none" w:sz="0" w:space="0" w:color="auto"/>
        <w:bottom w:val="none" w:sz="0" w:space="0" w:color="auto"/>
        <w:right w:val="none" w:sz="0" w:space="0" w:color="auto"/>
      </w:divBdr>
    </w:div>
    <w:div w:id="1509907405">
      <w:bodyDiv w:val="1"/>
      <w:marLeft w:val="0"/>
      <w:marRight w:val="0"/>
      <w:marTop w:val="0"/>
      <w:marBottom w:val="0"/>
      <w:divBdr>
        <w:top w:val="none" w:sz="0" w:space="0" w:color="auto"/>
        <w:left w:val="none" w:sz="0" w:space="0" w:color="auto"/>
        <w:bottom w:val="none" w:sz="0" w:space="0" w:color="auto"/>
        <w:right w:val="none" w:sz="0" w:space="0" w:color="auto"/>
      </w:divBdr>
    </w:div>
    <w:div w:id="1623606495">
      <w:bodyDiv w:val="1"/>
      <w:marLeft w:val="0"/>
      <w:marRight w:val="0"/>
      <w:marTop w:val="0"/>
      <w:marBottom w:val="0"/>
      <w:divBdr>
        <w:top w:val="none" w:sz="0" w:space="0" w:color="auto"/>
        <w:left w:val="none" w:sz="0" w:space="0" w:color="auto"/>
        <w:bottom w:val="none" w:sz="0" w:space="0" w:color="auto"/>
        <w:right w:val="none" w:sz="0" w:space="0" w:color="auto"/>
      </w:divBdr>
    </w:div>
    <w:div w:id="1673754629">
      <w:bodyDiv w:val="1"/>
      <w:marLeft w:val="0"/>
      <w:marRight w:val="0"/>
      <w:marTop w:val="0"/>
      <w:marBottom w:val="0"/>
      <w:divBdr>
        <w:top w:val="none" w:sz="0" w:space="0" w:color="auto"/>
        <w:left w:val="none" w:sz="0" w:space="0" w:color="auto"/>
        <w:bottom w:val="none" w:sz="0" w:space="0" w:color="auto"/>
        <w:right w:val="none" w:sz="0" w:space="0" w:color="auto"/>
      </w:divBdr>
    </w:div>
    <w:div w:id="1769158303">
      <w:bodyDiv w:val="1"/>
      <w:marLeft w:val="0"/>
      <w:marRight w:val="0"/>
      <w:marTop w:val="0"/>
      <w:marBottom w:val="0"/>
      <w:divBdr>
        <w:top w:val="none" w:sz="0" w:space="0" w:color="auto"/>
        <w:left w:val="none" w:sz="0" w:space="0" w:color="auto"/>
        <w:bottom w:val="none" w:sz="0" w:space="0" w:color="auto"/>
        <w:right w:val="none" w:sz="0" w:space="0" w:color="auto"/>
      </w:divBdr>
    </w:div>
    <w:div w:id="1809320528">
      <w:bodyDiv w:val="1"/>
      <w:marLeft w:val="0"/>
      <w:marRight w:val="0"/>
      <w:marTop w:val="0"/>
      <w:marBottom w:val="0"/>
      <w:divBdr>
        <w:top w:val="none" w:sz="0" w:space="0" w:color="auto"/>
        <w:left w:val="none" w:sz="0" w:space="0" w:color="auto"/>
        <w:bottom w:val="none" w:sz="0" w:space="0" w:color="auto"/>
        <w:right w:val="none" w:sz="0" w:space="0" w:color="auto"/>
      </w:divBdr>
    </w:div>
    <w:div w:id="210294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31230-73C6-43C0-B21F-D0EE6D2BE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19</Pages>
  <Words>4385</Words>
  <Characters>25001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Owen</dc:creator>
  <cp:keywords/>
  <dc:description/>
  <cp:lastModifiedBy>Owen, Fred</cp:lastModifiedBy>
  <cp:revision>129</cp:revision>
  <dcterms:created xsi:type="dcterms:W3CDTF">2019-06-07T19:34:00Z</dcterms:created>
  <dcterms:modified xsi:type="dcterms:W3CDTF">2022-06-10T16:13:00Z</dcterms:modified>
</cp:coreProperties>
</file>